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7B" w:rsidRPr="0022397B" w:rsidRDefault="0022397B" w:rsidP="0022397B">
      <w:pPr>
        <w:jc w:val="right"/>
        <w:rPr>
          <w:rFonts w:ascii="Times New Roman" w:hAnsi="Times New Roman" w:cs="Times New Roman"/>
          <w:sz w:val="24"/>
          <w:szCs w:val="24"/>
        </w:rPr>
      </w:pPr>
      <w:r w:rsidRPr="0022397B">
        <w:rPr>
          <w:rFonts w:ascii="Times New Roman" w:hAnsi="Times New Roman" w:cs="Times New Roman"/>
          <w:sz w:val="24"/>
          <w:szCs w:val="24"/>
        </w:rPr>
        <w:t>ПРОЕКТ</w:t>
      </w:r>
    </w:p>
    <w:p w:rsidR="0022397B" w:rsidRPr="0022397B" w:rsidRDefault="0022397B" w:rsidP="0022397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397B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r w:rsidRPr="0022397B">
        <w:rPr>
          <w:rFonts w:ascii="Times New Roman" w:hAnsi="Times New Roman" w:cs="Times New Roman"/>
          <w:sz w:val="32"/>
          <w:szCs w:val="32"/>
        </w:rPr>
        <w:t>С</w:t>
      </w:r>
      <w:proofErr w:type="spellEnd"/>
      <w:r w:rsidRPr="0022397B">
        <w:rPr>
          <w:rFonts w:ascii="Times New Roman" w:hAnsi="Times New Roman" w:cs="Times New Roman"/>
          <w:sz w:val="32"/>
          <w:szCs w:val="32"/>
        </w:rPr>
        <w:t xml:space="preserve"> И Й С К А Я    Ф Е Д Е Р А Ц И Я</w:t>
      </w:r>
    </w:p>
    <w:p w:rsidR="0022397B" w:rsidRPr="0022397B" w:rsidRDefault="0022397B" w:rsidP="0022397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397B">
        <w:rPr>
          <w:rFonts w:ascii="Times New Roman" w:hAnsi="Times New Roman" w:cs="Times New Roman"/>
          <w:sz w:val="32"/>
          <w:szCs w:val="32"/>
        </w:rPr>
        <w:t>Б Е Л Г О Р О Д С К А Я    О Б Л А С Т Ь</w:t>
      </w:r>
    </w:p>
    <w:p w:rsidR="0022397B" w:rsidRPr="0022397B" w:rsidRDefault="0022397B" w:rsidP="0022397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397B">
        <w:rPr>
          <w:rFonts w:ascii="Times New Roman" w:hAnsi="Times New Roman" w:cs="Times New Roman"/>
          <w:sz w:val="32"/>
          <w:szCs w:val="32"/>
        </w:rPr>
        <w:t>МУНИЦИПАЛЬ</w:t>
      </w:r>
      <w:r>
        <w:rPr>
          <w:rFonts w:ascii="Times New Roman" w:hAnsi="Times New Roman" w:cs="Times New Roman"/>
          <w:sz w:val="32"/>
          <w:szCs w:val="32"/>
        </w:rPr>
        <w:t>НЫЙ РАЙОН «ВОЛОКОНОВСКИЙ РАЙОН»</w:t>
      </w:r>
    </w:p>
    <w:p w:rsidR="0022397B" w:rsidRDefault="0022397B" w:rsidP="0022397B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7B" w:rsidRPr="0022397B" w:rsidRDefault="0022397B" w:rsidP="0022397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397B">
        <w:rPr>
          <w:rFonts w:ascii="Times New Roman" w:hAnsi="Times New Roman" w:cs="Times New Roman"/>
          <w:sz w:val="32"/>
          <w:szCs w:val="32"/>
        </w:rPr>
        <w:t xml:space="preserve">ЗЕМСКОЕ СОБРАНИЕ </w:t>
      </w:r>
    </w:p>
    <w:p w:rsidR="0022397B" w:rsidRPr="0022397B" w:rsidRDefault="0022397B" w:rsidP="0022397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РЕПЬЕВСКОГО СЕЛЬСКОГО ПОСЕЛЕНИЯ</w:t>
      </w:r>
    </w:p>
    <w:p w:rsidR="0022397B" w:rsidRDefault="0022397B" w:rsidP="0022397B">
      <w:pPr>
        <w:rPr>
          <w:rFonts w:ascii="Times New Roman" w:hAnsi="Times New Roman" w:cs="Times New Roman"/>
          <w:sz w:val="28"/>
          <w:szCs w:val="28"/>
        </w:rPr>
      </w:pPr>
    </w:p>
    <w:p w:rsidR="0022397B" w:rsidRPr="0022397B" w:rsidRDefault="0022397B" w:rsidP="0022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22397B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</w:t>
      </w:r>
    </w:p>
    <w:p w:rsidR="0022397B" w:rsidRPr="0022397B" w:rsidRDefault="0022397B" w:rsidP="002239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97B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67641A" w:rsidRPr="00533B8E" w:rsidRDefault="0067641A" w:rsidP="0022397B">
      <w:pPr>
        <w:framePr w:w="5729" w:h="901" w:hSpace="180" w:wrap="around" w:vAnchor="text" w:hAnchor="page" w:x="1366" w:y="3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6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B8E">
        <w:rPr>
          <w:rFonts w:ascii="Times New Roman" w:hAnsi="Times New Roman" w:cs="Times New Roman"/>
          <w:b/>
          <w:sz w:val="28"/>
          <w:szCs w:val="28"/>
        </w:rPr>
        <w:t xml:space="preserve">предоставлении выплаты на частичную </w:t>
      </w:r>
    </w:p>
    <w:p w:rsidR="0067641A" w:rsidRDefault="0067641A" w:rsidP="0022397B">
      <w:pPr>
        <w:framePr w:w="5729" w:h="901" w:hSpace="180" w:wrap="around" w:vAnchor="text" w:hAnchor="page" w:x="1366" w:y="3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B8E">
        <w:rPr>
          <w:rFonts w:ascii="Times New Roman" w:hAnsi="Times New Roman" w:cs="Times New Roman"/>
          <w:b/>
          <w:sz w:val="28"/>
          <w:szCs w:val="28"/>
        </w:rPr>
        <w:t>компенсацию расходов за топливо (ГСМ)</w:t>
      </w:r>
    </w:p>
    <w:p w:rsidR="0067641A" w:rsidRDefault="0067641A" w:rsidP="0022397B">
      <w:pPr>
        <w:framePr w:w="5729" w:h="901" w:hSpace="180" w:wrap="around" w:vAnchor="text" w:hAnchor="page" w:x="1366" w:y="36"/>
        <w:spacing w:after="0" w:line="240" w:lineRule="auto"/>
        <w:rPr>
          <w:b/>
          <w:bCs/>
          <w:sz w:val="28"/>
          <w:szCs w:val="28"/>
        </w:rPr>
      </w:pPr>
    </w:p>
    <w:p w:rsidR="0067641A" w:rsidRDefault="0067641A" w:rsidP="0067641A">
      <w:pPr>
        <w:jc w:val="both"/>
        <w:rPr>
          <w:b/>
          <w:bCs/>
          <w:sz w:val="28"/>
          <w:szCs w:val="28"/>
        </w:rPr>
      </w:pPr>
    </w:p>
    <w:p w:rsidR="0067641A" w:rsidRDefault="0067641A" w:rsidP="0067641A">
      <w:pPr>
        <w:jc w:val="both"/>
        <w:rPr>
          <w:b/>
          <w:bCs/>
          <w:sz w:val="28"/>
          <w:szCs w:val="28"/>
        </w:rPr>
      </w:pPr>
    </w:p>
    <w:p w:rsidR="00533B8E" w:rsidRDefault="0022397B" w:rsidP="00533B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33B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C93FF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3B8E">
        <w:rPr>
          <w:rFonts w:ascii="Times New Roman" w:hAnsi="Times New Roman" w:cs="Times New Roman"/>
          <w:sz w:val="28"/>
          <w:szCs w:val="28"/>
        </w:rPr>
        <w:t xml:space="preserve">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году, </w:t>
      </w:r>
      <w:r w:rsidR="00303C6C">
        <w:rPr>
          <w:rFonts w:ascii="Times New Roman" w:hAnsi="Times New Roman" w:cs="Times New Roman"/>
          <w:sz w:val="28"/>
          <w:szCs w:val="28"/>
        </w:rPr>
        <w:t xml:space="preserve">на основании решения КЧС </w:t>
      </w:r>
      <w:r w:rsidR="00327F8F">
        <w:rPr>
          <w:rFonts w:ascii="Times New Roman" w:hAnsi="Times New Roman" w:cs="Times New Roman"/>
          <w:sz w:val="28"/>
          <w:szCs w:val="28"/>
        </w:rPr>
        <w:t>по организации временного электроснабжения потребителей в условиях нарушения электроснабжения</w:t>
      </w:r>
      <w:r w:rsidR="00303C6C">
        <w:rPr>
          <w:rFonts w:ascii="Times New Roman" w:hAnsi="Times New Roman" w:cs="Times New Roman"/>
          <w:sz w:val="28"/>
          <w:szCs w:val="28"/>
        </w:rPr>
        <w:t xml:space="preserve">,  </w:t>
      </w:r>
      <w:r w:rsidR="00B834CF">
        <w:rPr>
          <w:rFonts w:ascii="Times New Roman" w:hAnsi="Times New Roman" w:cs="Times New Roman"/>
          <w:sz w:val="28"/>
          <w:szCs w:val="28"/>
        </w:rPr>
        <w:t>З</w:t>
      </w:r>
      <w:r w:rsidR="00533B8E">
        <w:rPr>
          <w:rFonts w:ascii="Times New Roman" w:hAnsi="Times New Roman" w:cs="Times New Roman"/>
          <w:sz w:val="28"/>
          <w:szCs w:val="28"/>
        </w:rPr>
        <w:t xml:space="preserve">емское </w:t>
      </w:r>
      <w:r w:rsidR="00B834CF">
        <w:rPr>
          <w:rFonts w:ascii="Times New Roman" w:hAnsi="Times New Roman" w:cs="Times New Roman"/>
          <w:sz w:val="28"/>
          <w:szCs w:val="28"/>
        </w:rPr>
        <w:t xml:space="preserve">собрание </w:t>
      </w:r>
      <w:proofErr w:type="spellStart"/>
      <w:r w:rsidR="0067641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6764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834C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р</w:t>
      </w:r>
      <w:r w:rsidR="00B8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е</w:t>
      </w:r>
      <w:r w:rsidR="00B8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ш</w:t>
      </w:r>
      <w:r w:rsidR="00B8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и</w:t>
      </w:r>
      <w:r w:rsidR="00B8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л</w:t>
      </w:r>
      <w:r w:rsidR="00B8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о:</w:t>
      </w:r>
    </w:p>
    <w:p w:rsidR="00ED167D" w:rsidRDefault="00ED167D" w:rsidP="00533B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AC2" w:rsidRDefault="00ED1AC2" w:rsidP="00303C6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6403A0">
        <w:rPr>
          <w:rFonts w:ascii="Times New Roman" w:hAnsi="Times New Roman" w:cs="Times New Roman"/>
          <w:sz w:val="28"/>
          <w:szCs w:val="28"/>
        </w:rPr>
        <w:t xml:space="preserve"> размер выплаты</w:t>
      </w:r>
      <w:r>
        <w:rPr>
          <w:rFonts w:ascii="Times New Roman" w:hAnsi="Times New Roman" w:cs="Times New Roman"/>
          <w:sz w:val="28"/>
          <w:szCs w:val="28"/>
        </w:rPr>
        <w:t xml:space="preserve"> на компенсацию части расходов на приобретение топлива (горюче-смазочных материалов) для генераторов в размере 300 рублей</w:t>
      </w:r>
      <w:r w:rsidR="00C93F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сутки.</w:t>
      </w:r>
    </w:p>
    <w:p w:rsidR="00ED1AC2" w:rsidRDefault="00ED1AC2" w:rsidP="00303C6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предоставления выплаты на частичную компенсацию расходов за топливо (горюче-смазочные материалы)</w:t>
      </w:r>
      <w:r w:rsidR="00A110B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110B2" w:rsidRDefault="00A110B2" w:rsidP="00303C6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7641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67641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предусмотреть в бюджете </w:t>
      </w:r>
      <w:proofErr w:type="spellStart"/>
      <w:r w:rsidR="0067641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67641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средства </w:t>
      </w:r>
      <w:r w:rsidR="00C93FF3">
        <w:rPr>
          <w:rFonts w:ascii="Times New Roman" w:hAnsi="Times New Roman" w:cs="Times New Roman"/>
          <w:sz w:val="28"/>
          <w:szCs w:val="28"/>
        </w:rPr>
        <w:t>на компенсацию части расходов на приобретение топлива (горюче-смазочных материалов) для генераторов.</w:t>
      </w:r>
    </w:p>
    <w:p w:rsidR="00C93FF3" w:rsidRPr="0022397B" w:rsidRDefault="0022397B" w:rsidP="0022397B">
      <w:pPr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="00D87D0A" w:rsidRPr="0022397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самоуправления, бюджету и налоговой политике Земского собрания </w:t>
      </w:r>
      <w:proofErr w:type="spellStart"/>
      <w:r w:rsidR="00D87D0A" w:rsidRPr="0022397B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D87D0A" w:rsidRPr="0022397B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D87D0A" w:rsidRPr="0022397B">
        <w:rPr>
          <w:rFonts w:ascii="Times New Roman" w:hAnsi="Times New Roman" w:cs="Times New Roman"/>
          <w:sz w:val="28"/>
          <w:szCs w:val="28"/>
        </w:rPr>
        <w:t>О.И.Кичигин</w:t>
      </w:r>
      <w:proofErr w:type="spellEnd"/>
      <w:r w:rsidR="00D87D0A" w:rsidRPr="0022397B">
        <w:rPr>
          <w:rFonts w:ascii="Times New Roman" w:hAnsi="Times New Roman" w:cs="Times New Roman"/>
          <w:sz w:val="28"/>
          <w:szCs w:val="28"/>
        </w:rPr>
        <w:t>).</w:t>
      </w:r>
    </w:p>
    <w:p w:rsidR="00C93FF3" w:rsidRPr="00547242" w:rsidRDefault="00C93FF3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4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67641A">
        <w:rPr>
          <w:rFonts w:ascii="Times New Roman" w:hAnsi="Times New Roman" w:cs="Times New Roman"/>
          <w:b/>
          <w:sz w:val="28"/>
          <w:szCs w:val="28"/>
        </w:rPr>
        <w:t>Репьевского</w:t>
      </w:r>
      <w:proofErr w:type="spellEnd"/>
    </w:p>
    <w:p w:rsidR="00D87D0A" w:rsidRDefault="0067641A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547242">
        <w:rPr>
          <w:rFonts w:ascii="Times New Roman" w:hAnsi="Times New Roman" w:cs="Times New Roman"/>
          <w:b/>
          <w:sz w:val="28"/>
          <w:szCs w:val="28"/>
        </w:rPr>
        <w:t>п</w:t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>ос</w:t>
      </w:r>
      <w:r>
        <w:rPr>
          <w:rFonts w:ascii="Times New Roman" w:hAnsi="Times New Roman" w:cs="Times New Roman"/>
          <w:b/>
          <w:sz w:val="28"/>
          <w:szCs w:val="28"/>
        </w:rPr>
        <w:t>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="002239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Чуканова</w:t>
      </w:r>
      <w:proofErr w:type="spellEnd"/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</w:p>
    <w:p w:rsidR="00547242" w:rsidRDefault="00547242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240" w:type="dxa"/>
        <w:tblLook w:val="04A0" w:firstRow="1" w:lastRow="0" w:firstColumn="1" w:lastColumn="0" w:noHBand="0" w:noVBand="1"/>
      </w:tblPr>
      <w:tblGrid>
        <w:gridCol w:w="4955"/>
      </w:tblGrid>
      <w:tr w:rsidR="00547242" w:rsidRPr="00547242" w:rsidTr="00547242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547242" w:rsidRPr="00547242" w:rsidRDefault="00547242" w:rsidP="0054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547242" w:rsidRPr="00547242" w:rsidRDefault="00547242" w:rsidP="0054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Земского собрания </w:t>
            </w:r>
            <w:proofErr w:type="spellStart"/>
            <w:r w:rsidR="0067641A">
              <w:rPr>
                <w:rFonts w:ascii="Times New Roman" w:hAnsi="Times New Roman" w:cs="Times New Roman"/>
                <w:b/>
                <w:sz w:val="28"/>
                <w:szCs w:val="28"/>
              </w:rPr>
              <w:t>Репьевского</w:t>
            </w:r>
            <w:proofErr w:type="spellEnd"/>
            <w:r w:rsidR="00676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</w:p>
          <w:p w:rsidR="00547242" w:rsidRPr="00547242" w:rsidRDefault="00547242" w:rsidP="00547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>от «__» _________ 2024 г. № ___</w:t>
            </w:r>
          </w:p>
        </w:tc>
      </w:tr>
    </w:tbl>
    <w:p w:rsidR="00C93FF3" w:rsidRPr="00547242" w:rsidRDefault="00C93FF3" w:rsidP="00C9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2">
        <w:rPr>
          <w:rFonts w:ascii="Times New Roman" w:hAnsi="Times New Roman" w:cs="Times New Roman"/>
          <w:sz w:val="28"/>
          <w:szCs w:val="28"/>
        </w:rPr>
        <w:tab/>
      </w:r>
      <w:r w:rsidRPr="00547242">
        <w:rPr>
          <w:rFonts w:ascii="Times New Roman" w:hAnsi="Times New Roman" w:cs="Times New Roman"/>
          <w:sz w:val="28"/>
          <w:szCs w:val="28"/>
        </w:rPr>
        <w:tab/>
      </w:r>
      <w:r w:rsidRPr="00547242">
        <w:rPr>
          <w:rFonts w:ascii="Times New Roman" w:hAnsi="Times New Roman" w:cs="Times New Roman"/>
          <w:sz w:val="28"/>
          <w:szCs w:val="28"/>
        </w:rPr>
        <w:tab/>
      </w:r>
      <w:r w:rsidRPr="00547242">
        <w:rPr>
          <w:rFonts w:ascii="Times New Roman" w:hAnsi="Times New Roman" w:cs="Times New Roman"/>
          <w:sz w:val="28"/>
          <w:szCs w:val="28"/>
        </w:rPr>
        <w:tab/>
      </w:r>
    </w:p>
    <w:p w:rsidR="00547242" w:rsidRDefault="00547242" w:rsidP="00C9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242" w:rsidRDefault="00547242" w:rsidP="00547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242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выплаты на частичную компенсацию расходов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47242">
        <w:rPr>
          <w:rFonts w:ascii="Times New Roman" w:hAnsi="Times New Roman" w:cs="Times New Roman"/>
          <w:b/>
          <w:sz w:val="28"/>
          <w:szCs w:val="28"/>
        </w:rPr>
        <w:t>за топливо (горюче-смазочные материалы)</w:t>
      </w:r>
    </w:p>
    <w:p w:rsidR="00547242" w:rsidRDefault="00547242" w:rsidP="00547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42" w:rsidRDefault="00547242" w:rsidP="00547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42" w:rsidRDefault="00547242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выплаты на частичную компенсацию расходов за топливо (горюче-смазочные материалы) (далее – Порядок) определяет условия оказания мер социальной поддержки жителям </w:t>
      </w:r>
      <w:proofErr w:type="spellStart"/>
      <w:r w:rsidR="0067641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67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7F8F">
        <w:rPr>
          <w:rFonts w:ascii="Times New Roman" w:hAnsi="Times New Roman" w:cs="Times New Roman"/>
          <w:sz w:val="28"/>
          <w:szCs w:val="28"/>
        </w:rPr>
        <w:t>в условиях нарушения электроснабжения.</w:t>
      </w:r>
    </w:p>
    <w:p w:rsidR="00327F8F" w:rsidRDefault="00327F8F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на частичную компенсацию расходов за топливо (горюче-смазочные материалы) (далее – выплата) осуществляется за счет средств бюджета </w:t>
      </w:r>
      <w:proofErr w:type="spellStart"/>
      <w:r w:rsidR="0067641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67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359F">
        <w:rPr>
          <w:rFonts w:ascii="Times New Roman" w:hAnsi="Times New Roman" w:cs="Times New Roman"/>
          <w:sz w:val="28"/>
          <w:szCs w:val="28"/>
        </w:rPr>
        <w:t>и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F8F" w:rsidRDefault="00327F8F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313A04">
        <w:rPr>
          <w:rFonts w:ascii="Times New Roman" w:hAnsi="Times New Roman" w:cs="Times New Roman"/>
          <w:sz w:val="28"/>
          <w:szCs w:val="28"/>
        </w:rPr>
        <w:t xml:space="preserve">носит заявительный характер и производится </w:t>
      </w:r>
      <w:r w:rsidR="00036668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313A04">
        <w:rPr>
          <w:rFonts w:ascii="Times New Roman" w:hAnsi="Times New Roman" w:cs="Times New Roman"/>
          <w:sz w:val="28"/>
          <w:szCs w:val="28"/>
        </w:rPr>
        <w:t xml:space="preserve">в размере 300 рублей в сутки в период отсутствия </w:t>
      </w:r>
      <w:r w:rsidR="00036668">
        <w:rPr>
          <w:rFonts w:ascii="Times New Roman" w:hAnsi="Times New Roman" w:cs="Times New Roman"/>
          <w:sz w:val="28"/>
          <w:szCs w:val="28"/>
        </w:rPr>
        <w:t>электро</w:t>
      </w:r>
      <w:r w:rsidR="00313A04">
        <w:rPr>
          <w:rFonts w:ascii="Times New Roman" w:hAnsi="Times New Roman" w:cs="Times New Roman"/>
          <w:sz w:val="28"/>
          <w:szCs w:val="28"/>
        </w:rPr>
        <w:t>снабжения.</w:t>
      </w:r>
    </w:p>
    <w:p w:rsidR="00EF67D0" w:rsidRDefault="00EF67D0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7641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67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фиксирует факт отсутствия электроэнергии актом, согласованным с РЭС филиала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Центр»-</w:t>
      </w:r>
      <w:proofErr w:type="gramEnd"/>
      <w:r>
        <w:rPr>
          <w:rFonts w:ascii="Times New Roman" w:hAnsi="Times New Roman" w:cs="Times New Roman"/>
          <w:sz w:val="28"/>
          <w:szCs w:val="28"/>
        </w:rPr>
        <w:t>«Белгородэнерго».</w:t>
      </w:r>
    </w:p>
    <w:p w:rsidR="00313A04" w:rsidRDefault="00313A04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7641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67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ведет перечень домовладений, использующих автономные источники электроснабжения</w:t>
      </w:r>
      <w:r w:rsidR="00EF67D0">
        <w:rPr>
          <w:rFonts w:ascii="Times New Roman" w:hAnsi="Times New Roman" w:cs="Times New Roman"/>
          <w:sz w:val="28"/>
          <w:szCs w:val="28"/>
        </w:rPr>
        <w:t>, и ведет ведомость (табель) использования генераторов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A04" w:rsidRDefault="00313A04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выплаты заявитель подает в администрацию </w:t>
      </w:r>
      <w:proofErr w:type="spellStart"/>
      <w:r w:rsidR="00D87D0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D87D0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заявление о предоставлении выплаты по форме согласно приложению к настоящему </w:t>
      </w:r>
      <w:r w:rsidR="0011156C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313A04" w:rsidRDefault="00313A04" w:rsidP="00EF67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313A04" w:rsidRDefault="00313A04" w:rsidP="00EF67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расчетного счета заявителя, открытого в кредитной организации, зарегистрированной на территории Российской Федерации</w:t>
      </w:r>
      <w:r w:rsidR="00EF67D0">
        <w:rPr>
          <w:rFonts w:ascii="Times New Roman" w:hAnsi="Times New Roman" w:cs="Times New Roman"/>
          <w:sz w:val="28"/>
          <w:szCs w:val="28"/>
        </w:rPr>
        <w:t>, для перечисления выплаты;</w:t>
      </w:r>
    </w:p>
    <w:p w:rsidR="00EF67D0" w:rsidRDefault="00376FB2" w:rsidP="00EF67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об использовании генератора с указанием количества дней работы генератора, подписанный заявителем, главой администрации </w:t>
      </w:r>
      <w:proofErr w:type="spellStart"/>
      <w:r w:rsidR="0067641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6764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67641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67641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67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397B">
        <w:rPr>
          <w:rFonts w:ascii="Times New Roman" w:hAnsi="Times New Roman" w:cs="Times New Roman"/>
          <w:sz w:val="28"/>
          <w:szCs w:val="28"/>
        </w:rPr>
        <w:t>Жигаревой</w:t>
      </w:r>
      <w:proofErr w:type="spellEnd"/>
      <w:r w:rsidR="0022397B">
        <w:rPr>
          <w:rFonts w:ascii="Times New Roman" w:hAnsi="Times New Roman" w:cs="Times New Roman"/>
          <w:sz w:val="28"/>
          <w:szCs w:val="28"/>
        </w:rPr>
        <w:t xml:space="preserve"> Л.И</w:t>
      </w:r>
      <w:r w:rsidR="006764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7641A">
        <w:rPr>
          <w:rFonts w:ascii="Times New Roman" w:hAnsi="Times New Roman" w:cs="Times New Roman"/>
          <w:sz w:val="28"/>
          <w:szCs w:val="28"/>
        </w:rPr>
        <w:t>согласованию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FB2" w:rsidRDefault="00376FB2" w:rsidP="00300F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7641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67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выплату на основании распоряжения администрации </w:t>
      </w:r>
      <w:proofErr w:type="spellStart"/>
      <w:r w:rsidR="0067641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67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на расчетные счета заявителей, открытые в кредитных организациях, зарегистрированных на территории Российской Федерации.</w:t>
      </w:r>
    </w:p>
    <w:p w:rsidR="00313A04" w:rsidRDefault="00376FB2" w:rsidP="00300F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сведений, являющихся основанием для предоставления выплаты, возлагается на заявителя.</w:t>
      </w:r>
    </w:p>
    <w:p w:rsidR="00395B4E" w:rsidRDefault="00395B4E" w:rsidP="00395B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ECF" w:rsidRDefault="003B7ECF" w:rsidP="00395B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957" w:type="dxa"/>
        <w:tblLook w:val="04A0" w:firstRow="1" w:lastRow="0" w:firstColumn="1" w:lastColumn="0" w:noHBand="0" w:noVBand="1"/>
      </w:tblPr>
      <w:tblGrid>
        <w:gridCol w:w="5238"/>
      </w:tblGrid>
      <w:tr w:rsidR="00395B4E" w:rsidTr="00395B4E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395B4E" w:rsidRPr="00395B4E" w:rsidRDefault="00395B4E" w:rsidP="00395B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B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395B4E" w:rsidRDefault="00395B4E" w:rsidP="00395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выплаты на частичную компенсацию расходов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>за топливо (горюче-смазочные материалы)</w:t>
            </w:r>
          </w:p>
          <w:p w:rsidR="00395B4E" w:rsidRDefault="00395B4E" w:rsidP="00395B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B4E" w:rsidRDefault="00395B4E" w:rsidP="00395B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B4E" w:rsidRDefault="00395B4E" w:rsidP="00395B4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95B4E" w:rsidRDefault="00395B4E" w:rsidP="00395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4E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395B4E" w:rsidRPr="006403A0" w:rsidRDefault="00395B4E" w:rsidP="006403A0">
      <w:pPr>
        <w:spacing w:after="0" w:line="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4E">
        <w:rPr>
          <w:rFonts w:ascii="Times New Roman" w:hAnsi="Times New Roman" w:cs="Times New Roman"/>
          <w:b/>
          <w:sz w:val="28"/>
          <w:szCs w:val="28"/>
        </w:rPr>
        <w:t xml:space="preserve">на предоставление выплаты на частичную компенсацию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Pr="00395B4E">
        <w:rPr>
          <w:rFonts w:ascii="Times New Roman" w:hAnsi="Times New Roman" w:cs="Times New Roman"/>
          <w:b/>
          <w:sz w:val="28"/>
          <w:szCs w:val="28"/>
        </w:rPr>
        <w:t xml:space="preserve">за топливо </w:t>
      </w:r>
      <w:r w:rsidRPr="006403A0">
        <w:rPr>
          <w:rFonts w:ascii="Times New Roman" w:hAnsi="Times New Roman" w:cs="Times New Roman"/>
          <w:b/>
          <w:sz w:val="28"/>
          <w:szCs w:val="28"/>
        </w:rPr>
        <w:t>(горюче-смазочные материалы)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403A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40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(фамилия, имя, отчество заявителя)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зарегистрированный 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) по ад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A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03A0">
        <w:rPr>
          <w:rFonts w:ascii="Times New Roman" w:hAnsi="Times New Roman" w:cs="Times New Roman"/>
          <w:sz w:val="24"/>
          <w:szCs w:val="24"/>
        </w:rPr>
        <w:t>________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40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403A0" w:rsidRPr="006403A0" w:rsidRDefault="006403A0" w:rsidP="006403A0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7152"/>
      </w:tblGrid>
      <w:tr w:rsidR="006403A0" w:rsidRPr="006403A0" w:rsidTr="006403A0">
        <w:trPr>
          <w:trHeight w:val="387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339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340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Кем и когда выдан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271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389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3A0" w:rsidRDefault="006403A0" w:rsidP="006403A0">
      <w:pPr>
        <w:tabs>
          <w:tab w:val="left" w:leader="underscore" w:pos="9488"/>
        </w:tabs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403A0" w:rsidRDefault="006403A0" w:rsidP="006403A0">
      <w:pPr>
        <w:tabs>
          <w:tab w:val="left" w:leader="underscore" w:pos="9488"/>
        </w:tabs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Прошу предоставить мне </w:t>
      </w:r>
      <w:r w:rsidRPr="006403A0">
        <w:rPr>
          <w:rFonts w:ascii="Times New Roman" w:hAnsi="Times New Roman" w:cs="Times New Roman"/>
          <w:sz w:val="24"/>
          <w:szCs w:val="24"/>
        </w:rPr>
        <w:t xml:space="preserve">выплаты на частичную компенсацию расходов за топливо (горюче-смазочные материалы) и </w:t>
      </w:r>
      <w:proofErr w:type="gramStart"/>
      <w:r w:rsidRPr="006403A0">
        <w:rPr>
          <w:rFonts w:ascii="Times New Roman" w:hAnsi="Times New Roman" w:cs="Times New Roman"/>
          <w:sz w:val="24"/>
          <w:szCs w:val="24"/>
        </w:rPr>
        <w:t xml:space="preserve">произвести  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установленную</w:t>
      </w:r>
      <w:proofErr w:type="gramEnd"/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мне выплату через кредитную организацию____________________________________________________________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</w:t>
      </w:r>
    </w:p>
    <w:p w:rsidR="006403A0" w:rsidRPr="006403A0" w:rsidRDefault="006403A0" w:rsidP="006403A0">
      <w:pPr>
        <w:tabs>
          <w:tab w:val="left" w:leader="underscore" w:pos="9488"/>
        </w:tabs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(наименование и банковские реквизиты кредитной организации)</w:t>
      </w:r>
    </w:p>
    <w:p w:rsidR="006403A0" w:rsidRPr="006403A0" w:rsidRDefault="006403A0" w:rsidP="006403A0">
      <w:pPr>
        <w:spacing w:after="0" w:line="22" w:lineRule="atLeast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403A0" w:rsidRPr="006403A0" w:rsidRDefault="006403A0" w:rsidP="006403A0">
      <w:pPr>
        <w:spacing w:after="0" w:line="22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Согласен(на) на обработку указанных мной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администрацией ___________________________ поселения 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целью реализации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компенсации расходов за топливо (ГСМ)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данных.</w:t>
      </w:r>
    </w:p>
    <w:p w:rsidR="006403A0" w:rsidRPr="006403A0" w:rsidRDefault="006403A0" w:rsidP="006403A0">
      <w:pPr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Срок и условия прекращения обработки персональных данных: ликвидация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администрации _________________ поселения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Порядок отзыва согласия на обработку персональных данных: на основании заявления субъекта персональных данных.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6124"/>
      </w:tblGrid>
      <w:tr w:rsidR="006403A0" w:rsidRPr="006403A0" w:rsidTr="006403A0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24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6403A0" w:rsidRPr="006403A0" w:rsidTr="006403A0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6124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6403A0" w:rsidRPr="006403A0" w:rsidTr="006403A0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B4E" w:rsidRPr="006403A0" w:rsidRDefault="00395B4E" w:rsidP="006403A0">
      <w:pPr>
        <w:spacing w:after="0" w:line="22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395B4E" w:rsidRPr="006403A0" w:rsidSect="00C93F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442B"/>
    <w:multiLevelType w:val="hybridMultilevel"/>
    <w:tmpl w:val="B7BC5506"/>
    <w:lvl w:ilvl="0" w:tplc="14FEB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A62D8D"/>
    <w:multiLevelType w:val="hybridMultilevel"/>
    <w:tmpl w:val="1F80E5FC"/>
    <w:lvl w:ilvl="0" w:tplc="3F283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B806E2"/>
    <w:multiLevelType w:val="hybridMultilevel"/>
    <w:tmpl w:val="16D0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17C66"/>
    <w:multiLevelType w:val="hybridMultilevel"/>
    <w:tmpl w:val="7E8C30D6"/>
    <w:lvl w:ilvl="0" w:tplc="46FCA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39"/>
    <w:rsid w:val="00036668"/>
    <w:rsid w:val="000B05DA"/>
    <w:rsid w:val="0011156C"/>
    <w:rsid w:val="0022397B"/>
    <w:rsid w:val="002D359F"/>
    <w:rsid w:val="00300FC6"/>
    <w:rsid w:val="00303C6C"/>
    <w:rsid w:val="00313A04"/>
    <w:rsid w:val="00327F8F"/>
    <w:rsid w:val="00376FB2"/>
    <w:rsid w:val="00395B4E"/>
    <w:rsid w:val="003B7ECF"/>
    <w:rsid w:val="003D21C1"/>
    <w:rsid w:val="00533B8E"/>
    <w:rsid w:val="00547242"/>
    <w:rsid w:val="00606DB6"/>
    <w:rsid w:val="006403A0"/>
    <w:rsid w:val="0067641A"/>
    <w:rsid w:val="009B338C"/>
    <w:rsid w:val="00A110B2"/>
    <w:rsid w:val="00B834CF"/>
    <w:rsid w:val="00C93FF3"/>
    <w:rsid w:val="00D87D0A"/>
    <w:rsid w:val="00ED167D"/>
    <w:rsid w:val="00ED1AC2"/>
    <w:rsid w:val="00EE0339"/>
    <w:rsid w:val="00E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08E90-FF54-431B-99FA-B67FFDDC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C6C"/>
    <w:pPr>
      <w:ind w:left="720"/>
      <w:contextualSpacing/>
    </w:pPr>
  </w:style>
  <w:style w:type="table" w:styleId="a4">
    <w:name w:val="Table Grid"/>
    <w:basedOn w:val="a1"/>
    <w:uiPriority w:val="39"/>
    <w:rsid w:val="0054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Пользователь</cp:lastModifiedBy>
  <cp:revision>4</cp:revision>
  <cp:lastPrinted>2024-07-01T11:29:00Z</cp:lastPrinted>
  <dcterms:created xsi:type="dcterms:W3CDTF">2024-09-12T05:05:00Z</dcterms:created>
  <dcterms:modified xsi:type="dcterms:W3CDTF">2024-09-13T10:50:00Z</dcterms:modified>
</cp:coreProperties>
</file>