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642" w:rsidRPr="00CC0C04" w:rsidRDefault="00F67642" w:rsidP="00F67642">
      <w:pPr>
        <w:ind w:hanging="24"/>
        <w:jc w:val="center"/>
        <w:rPr>
          <w:rFonts w:ascii="Arial" w:hAnsi="Arial" w:cs="Arial"/>
          <w:b/>
          <w:sz w:val="20"/>
          <w:szCs w:val="20"/>
        </w:rPr>
      </w:pPr>
      <w:r>
        <w:rPr>
          <w:rFonts w:ascii="Arial" w:hAnsi="Arial" w:cs="Arial"/>
          <w:noProof/>
          <w:lang w:eastAsia="ru-RU"/>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635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rPr>
        <w:br w:type="textWrapping" w:clear="all"/>
      </w:r>
      <w:r>
        <w:rPr>
          <w:rFonts w:ascii="Arial" w:hAnsi="Arial" w:cs="Arial"/>
          <w:b/>
          <w:sz w:val="20"/>
          <w:szCs w:val="20"/>
        </w:rPr>
        <w:t>ВОЛОКОНОВСКИЙ РАЙОН</w:t>
      </w:r>
    </w:p>
    <w:p w:rsidR="00F67642" w:rsidRPr="008511D8" w:rsidRDefault="00F67642" w:rsidP="00F67642">
      <w:pPr>
        <w:jc w:val="center"/>
        <w:rPr>
          <w:rFonts w:ascii="Arial" w:hAnsi="Arial" w:cs="Arial"/>
          <w:b/>
          <w:sz w:val="20"/>
          <w:szCs w:val="20"/>
        </w:rPr>
      </w:pPr>
    </w:p>
    <w:p w:rsidR="00F67642" w:rsidRPr="00CC0C04" w:rsidRDefault="00F67642" w:rsidP="00F67642">
      <w:pPr>
        <w:ind w:hanging="24"/>
        <w:jc w:val="center"/>
        <w:rPr>
          <w:rFonts w:ascii="Arial Narrow" w:hAnsi="Arial Narrow" w:cs="Arial"/>
          <w:b/>
          <w:sz w:val="36"/>
        </w:rPr>
      </w:pPr>
      <w:r w:rsidRPr="00CC0C04">
        <w:rPr>
          <w:rFonts w:ascii="Arial Narrow" w:hAnsi="Arial Narrow" w:cs="Arial"/>
          <w:b/>
          <w:sz w:val="36"/>
        </w:rPr>
        <w:t xml:space="preserve">АДМИНИСТРАЦИЯ </w:t>
      </w:r>
    </w:p>
    <w:p w:rsidR="00F67642" w:rsidRPr="00CC0C04" w:rsidRDefault="00F67642" w:rsidP="00F67642">
      <w:pPr>
        <w:ind w:hanging="24"/>
        <w:jc w:val="center"/>
        <w:rPr>
          <w:rFonts w:ascii="Arial Narrow" w:hAnsi="Arial Narrow" w:cs="Arial"/>
          <w:b/>
          <w:sz w:val="36"/>
        </w:rPr>
      </w:pPr>
      <w:r>
        <w:rPr>
          <w:rFonts w:ascii="Arial Narrow" w:hAnsi="Arial Narrow" w:cs="Arial"/>
          <w:b/>
          <w:sz w:val="36"/>
        </w:rPr>
        <w:t>РЕПЬЕВСКОГО СЕЛЬСКОГО ПОСЕЛЕНИЯ</w:t>
      </w:r>
      <w:r>
        <w:rPr>
          <w:rFonts w:ascii="Arial Narrow" w:hAnsi="Arial Narrow" w:cs="Arial"/>
          <w:b/>
          <w:sz w:val="36"/>
        </w:rPr>
        <w:br/>
      </w:r>
      <w:r w:rsidRPr="00CC0C04">
        <w:rPr>
          <w:rFonts w:ascii="Arial Narrow" w:hAnsi="Arial Narrow" w:cs="Arial"/>
          <w:b/>
          <w:sz w:val="36"/>
        </w:rPr>
        <w:t>МУНИЦИПАЛЬНОГО РАЙОНА «ВОЛОКОНОВСКИЙ РАЙОН»</w:t>
      </w:r>
    </w:p>
    <w:p w:rsidR="00F67642" w:rsidRPr="00CC0C04" w:rsidRDefault="00F67642" w:rsidP="00F67642">
      <w:pPr>
        <w:ind w:hanging="24"/>
        <w:jc w:val="center"/>
        <w:rPr>
          <w:rFonts w:ascii="Arial Narrow" w:hAnsi="Arial Narrow" w:cs="Arial"/>
          <w:b/>
          <w:sz w:val="36"/>
          <w:szCs w:val="44"/>
        </w:rPr>
      </w:pPr>
      <w:r w:rsidRPr="00CC0C04">
        <w:rPr>
          <w:rFonts w:ascii="Arial Narrow" w:hAnsi="Arial Narrow" w:cs="Arial"/>
          <w:b/>
          <w:sz w:val="36"/>
        </w:rPr>
        <w:t>БЕЛГОРОДСКОЙ ОБЛАСТИ</w:t>
      </w:r>
    </w:p>
    <w:p w:rsidR="00F67642" w:rsidRPr="00CC0C04" w:rsidRDefault="00F67642" w:rsidP="00F67642">
      <w:pPr>
        <w:ind w:hanging="24"/>
        <w:jc w:val="center"/>
        <w:rPr>
          <w:rFonts w:ascii="Arial" w:hAnsi="Arial" w:cs="Arial"/>
          <w:caps/>
          <w:sz w:val="32"/>
          <w:szCs w:val="32"/>
        </w:rPr>
      </w:pPr>
      <w:r w:rsidRPr="00CC0C04">
        <w:rPr>
          <w:rFonts w:ascii="Arial" w:hAnsi="Arial" w:cs="Arial"/>
          <w:caps/>
          <w:sz w:val="32"/>
          <w:szCs w:val="32"/>
        </w:rPr>
        <w:t>П о с т а н о в л е н и е</w:t>
      </w:r>
    </w:p>
    <w:p w:rsidR="00F67642" w:rsidRPr="00F67642" w:rsidRDefault="00F67642" w:rsidP="00F67642">
      <w:pPr>
        <w:jc w:val="center"/>
        <w:rPr>
          <w:rFonts w:ascii="Arial" w:hAnsi="Arial" w:cs="Arial"/>
          <w:b/>
          <w:sz w:val="17"/>
          <w:szCs w:val="17"/>
        </w:rPr>
      </w:pPr>
      <w:r>
        <w:rPr>
          <w:rFonts w:ascii="Arial" w:hAnsi="Arial" w:cs="Arial"/>
          <w:b/>
          <w:sz w:val="17"/>
          <w:szCs w:val="17"/>
        </w:rPr>
        <w:t>Репьевка</w:t>
      </w:r>
    </w:p>
    <w:p w:rsidR="005545F5" w:rsidRPr="00F67642" w:rsidRDefault="00684BF5" w:rsidP="00F67642">
      <w:pPr>
        <w:spacing w:line="240" w:lineRule="auto"/>
        <w:ind w:hanging="24"/>
        <w:rPr>
          <w:rFonts w:ascii="Arial" w:hAnsi="Arial" w:cs="Arial"/>
          <w:b/>
          <w:sz w:val="18"/>
        </w:rPr>
      </w:pPr>
      <w:r>
        <w:rPr>
          <w:rFonts w:ascii="Arial" w:hAnsi="Arial" w:cs="Arial"/>
          <w:b/>
          <w:sz w:val="18"/>
        </w:rPr>
        <w:t>15 декабря</w:t>
      </w:r>
      <w:r w:rsidR="00F67642">
        <w:rPr>
          <w:rFonts w:ascii="Arial" w:hAnsi="Arial" w:cs="Arial"/>
          <w:b/>
          <w:sz w:val="18"/>
        </w:rPr>
        <w:t xml:space="preserve"> </w:t>
      </w:r>
      <w:r w:rsidR="00F67642" w:rsidRPr="00CC0C04">
        <w:rPr>
          <w:rFonts w:ascii="Arial" w:hAnsi="Arial" w:cs="Arial"/>
          <w:b/>
          <w:sz w:val="18"/>
        </w:rPr>
        <w:t>20</w:t>
      </w:r>
      <w:r w:rsidR="00F67642">
        <w:rPr>
          <w:rFonts w:ascii="Arial" w:hAnsi="Arial" w:cs="Arial"/>
          <w:b/>
          <w:sz w:val="18"/>
        </w:rPr>
        <w:t>23</w:t>
      </w:r>
      <w:r w:rsidR="00F67642" w:rsidRPr="00CC0C04">
        <w:rPr>
          <w:rFonts w:ascii="Arial" w:hAnsi="Arial" w:cs="Arial"/>
          <w:b/>
          <w:sz w:val="18"/>
        </w:rPr>
        <w:t xml:space="preserve"> г.                                                                                                 </w:t>
      </w:r>
      <w:r w:rsidR="00F67642">
        <w:rPr>
          <w:rFonts w:ascii="Arial" w:hAnsi="Arial" w:cs="Arial"/>
          <w:b/>
          <w:sz w:val="18"/>
        </w:rPr>
        <w:t xml:space="preserve">                              </w:t>
      </w:r>
      <w:r>
        <w:rPr>
          <w:rFonts w:ascii="Arial" w:hAnsi="Arial" w:cs="Arial"/>
          <w:b/>
          <w:sz w:val="18"/>
        </w:rPr>
        <w:t>№ 112/67</w:t>
      </w: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proofErr w:type="gramStart"/>
      <w:r w:rsidRPr="005545F5">
        <w:rPr>
          <w:rFonts w:ascii="Times New Roman" w:hAnsi="Times New Roman"/>
          <w:b/>
          <w:bCs/>
          <w:sz w:val="28"/>
          <w:szCs w:val="28"/>
        </w:rPr>
        <w:t>регламента  по</w:t>
      </w:r>
      <w:proofErr w:type="gramEnd"/>
      <w:r w:rsidRPr="005545F5">
        <w:rPr>
          <w:rFonts w:ascii="Times New Roman" w:hAnsi="Times New Roman"/>
          <w:b/>
          <w:bCs/>
          <w:sz w:val="28"/>
          <w:szCs w:val="28"/>
        </w:rPr>
        <w:t xml:space="preserve">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 xml:space="preserve">В соответствии с Федеральным законом   от  27  июля 2010 года          </w:t>
      </w:r>
      <w:r w:rsidR="009E4F34">
        <w:rPr>
          <w:rFonts w:ascii="Times New Roman" w:hAnsi="Times New Roman"/>
          <w:sz w:val="28"/>
          <w:szCs w:val="28"/>
        </w:rPr>
        <w:t xml:space="preserve">        </w:t>
      </w:r>
      <w:r w:rsidRPr="005545F5">
        <w:rPr>
          <w:rFonts w:ascii="Times New Roman" w:hAnsi="Times New Roman"/>
          <w:sz w:val="28"/>
          <w:szCs w:val="28"/>
        </w:rPr>
        <w:t xml:space="preserve">№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w:t>
      </w:r>
      <w:proofErr w:type="spellStart"/>
      <w:r w:rsidRPr="005545F5">
        <w:rPr>
          <w:rFonts w:ascii="Times New Roman" w:hAnsi="Times New Roman"/>
          <w:sz w:val="28"/>
          <w:szCs w:val="28"/>
        </w:rPr>
        <w:t>Волоконовского</w:t>
      </w:r>
      <w:proofErr w:type="spellEnd"/>
      <w:r w:rsidRPr="005545F5">
        <w:rPr>
          <w:rFonts w:ascii="Times New Roman" w:hAnsi="Times New Roman"/>
          <w:sz w:val="28"/>
          <w:szCs w:val="28"/>
        </w:rPr>
        <w:t xml:space="preserve"> района от 05 октября 2022 года № 99-01/453 «Об утверждении порядка разработки и утверждения административных регламентов»,</w:t>
      </w:r>
      <w:r>
        <w:rPr>
          <w:rFonts w:ascii="Times New Roman" w:hAnsi="Times New Roman"/>
          <w:sz w:val="28"/>
          <w:szCs w:val="28"/>
        </w:rPr>
        <w:t xml:space="preserve"> </w:t>
      </w:r>
      <w:r w:rsidR="002E7FC5">
        <w:rPr>
          <w:rFonts w:ascii="Times New Roman" w:hAnsi="Times New Roman"/>
          <w:sz w:val="28"/>
          <w:szCs w:val="28"/>
        </w:rPr>
        <w:t xml:space="preserve">                  </w:t>
      </w:r>
      <w:r w:rsidR="00F67642">
        <w:rPr>
          <w:rFonts w:ascii="Times New Roman" w:hAnsi="Times New Roman"/>
          <w:b/>
          <w:sz w:val="28"/>
          <w:szCs w:val="28"/>
        </w:rPr>
        <w:t xml:space="preserve">п о с т а н о в л я </w:t>
      </w:r>
      <w:r w:rsidR="002E7FC5">
        <w:rPr>
          <w:rFonts w:ascii="Times New Roman" w:hAnsi="Times New Roman"/>
          <w:b/>
          <w:sz w:val="28"/>
          <w:szCs w:val="28"/>
        </w:rPr>
        <w:t>ю</w:t>
      </w:r>
      <w:r>
        <w:rPr>
          <w:rFonts w:ascii="Times New Roman" w:hAnsi="Times New Roman"/>
          <w:b/>
          <w:sz w:val="28"/>
          <w:szCs w:val="28"/>
        </w:rPr>
        <w:t>:</w:t>
      </w:r>
    </w:p>
    <w:p w:rsidR="005545F5" w:rsidRPr="005545F5" w:rsidRDefault="005545F5" w:rsidP="005545F5">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w:t>
      </w:r>
      <w:r w:rsidR="00D25CD0">
        <w:rPr>
          <w:rFonts w:ascii="Times New Roman" w:hAnsi="Times New Roman"/>
          <w:color w:val="000000"/>
          <w:sz w:val="28"/>
          <w:szCs w:val="26"/>
        </w:rPr>
        <w:t>ещений в собственность граждан</w:t>
      </w:r>
      <w:r w:rsidR="002E7FC5">
        <w:rPr>
          <w:rFonts w:ascii="Times New Roman" w:hAnsi="Times New Roman"/>
          <w:color w:val="000000"/>
          <w:sz w:val="28"/>
          <w:szCs w:val="26"/>
        </w:rPr>
        <w:t xml:space="preserve"> (приватизация)</w:t>
      </w:r>
      <w:r w:rsidRPr="005545F5">
        <w:rPr>
          <w:rFonts w:ascii="Times New Roman" w:hAnsi="Times New Roman"/>
          <w:color w:val="000000"/>
          <w:sz w:val="28"/>
          <w:szCs w:val="26"/>
        </w:rPr>
        <w:t>» (прилагается).</w:t>
      </w:r>
    </w:p>
    <w:p w:rsidR="005545F5" w:rsidRPr="005545F5" w:rsidRDefault="005545F5" w:rsidP="005545F5">
      <w:pPr>
        <w:spacing w:after="0" w:line="240" w:lineRule="auto"/>
        <w:ind w:firstLine="709"/>
        <w:contextualSpacing/>
        <w:jc w:val="both"/>
        <w:rPr>
          <w:rFonts w:ascii="Times New Roman" w:hAnsi="Times New Roman"/>
          <w:sz w:val="28"/>
          <w:szCs w:val="28"/>
          <w:lang w:eastAsia="zh-CN"/>
        </w:rPr>
      </w:pPr>
      <w:r w:rsidRPr="005545F5">
        <w:rPr>
          <w:rFonts w:ascii="Times New Roman" w:hAnsi="Times New Roman"/>
          <w:color w:val="000000"/>
          <w:sz w:val="28"/>
          <w:szCs w:val="28"/>
        </w:rPr>
        <w:t xml:space="preserve">2. </w:t>
      </w:r>
      <w:r w:rsidR="0037054C" w:rsidRPr="0037054C">
        <w:rPr>
          <w:rFonts w:ascii="Times New Roman" w:eastAsia="Times New Roman" w:hAnsi="Times New Roman"/>
          <w:sz w:val="28"/>
          <w:szCs w:val="28"/>
          <w:lang w:eastAsia="zh-CN"/>
        </w:rPr>
        <w:t xml:space="preserve">Обнародовать настоящее постановление и разместить на официальном сайте органов местного самоуправления </w:t>
      </w:r>
      <w:proofErr w:type="spellStart"/>
      <w:r w:rsidR="00F67642">
        <w:rPr>
          <w:rFonts w:ascii="Times New Roman" w:eastAsia="Times New Roman" w:hAnsi="Times New Roman"/>
          <w:sz w:val="28"/>
          <w:szCs w:val="28"/>
          <w:lang w:eastAsia="zh-CN"/>
        </w:rPr>
        <w:t>Репь</w:t>
      </w:r>
      <w:r w:rsidR="0037054C" w:rsidRPr="0037054C">
        <w:rPr>
          <w:rFonts w:ascii="Times New Roman" w:eastAsia="Times New Roman" w:hAnsi="Times New Roman"/>
          <w:sz w:val="28"/>
          <w:szCs w:val="28"/>
          <w:lang w:eastAsia="zh-CN"/>
        </w:rPr>
        <w:t>евского</w:t>
      </w:r>
      <w:proofErr w:type="spellEnd"/>
      <w:r w:rsidR="0037054C" w:rsidRPr="0037054C">
        <w:rPr>
          <w:rFonts w:ascii="Times New Roman" w:eastAsia="Times New Roman" w:hAnsi="Times New Roman"/>
          <w:sz w:val="28"/>
          <w:szCs w:val="28"/>
          <w:lang w:eastAsia="zh-CN"/>
        </w:rPr>
        <w:t xml:space="preserve"> сельского поселения муниципального района «</w:t>
      </w:r>
      <w:proofErr w:type="spellStart"/>
      <w:r w:rsidR="0037054C" w:rsidRPr="0037054C">
        <w:rPr>
          <w:rFonts w:ascii="Times New Roman" w:eastAsia="Times New Roman" w:hAnsi="Times New Roman"/>
          <w:sz w:val="28"/>
          <w:szCs w:val="28"/>
          <w:lang w:eastAsia="zh-CN"/>
        </w:rPr>
        <w:t>Волоконовский</w:t>
      </w:r>
      <w:proofErr w:type="spellEnd"/>
      <w:r w:rsidR="0037054C" w:rsidRPr="0037054C">
        <w:rPr>
          <w:rFonts w:ascii="Times New Roman" w:eastAsia="Times New Roman" w:hAnsi="Times New Roman"/>
          <w:sz w:val="28"/>
          <w:szCs w:val="28"/>
          <w:lang w:eastAsia="zh-CN"/>
        </w:rPr>
        <w:t xml:space="preserve"> район» в сети Интернет (https://</w:t>
      </w:r>
      <w:proofErr w:type="spellStart"/>
      <w:r w:rsidR="00F67642">
        <w:rPr>
          <w:rFonts w:ascii="Times New Roman" w:eastAsia="Times New Roman" w:hAnsi="Times New Roman"/>
          <w:sz w:val="28"/>
          <w:szCs w:val="28"/>
          <w:lang w:val="en-US" w:eastAsia="zh-CN"/>
        </w:rPr>
        <w:t>repe</w:t>
      </w:r>
      <w:proofErr w:type="spellEnd"/>
      <w:r w:rsidR="0037054C" w:rsidRPr="0037054C">
        <w:rPr>
          <w:rFonts w:ascii="Times New Roman" w:eastAsia="Times New Roman" w:hAnsi="Times New Roman"/>
          <w:sz w:val="28"/>
          <w:szCs w:val="28"/>
          <w:lang w:eastAsia="zh-CN"/>
        </w:rPr>
        <w:t>evka-r31.gosweb.gosuslugi.ru)</w:t>
      </w:r>
      <w:r w:rsidR="0037054C">
        <w:rPr>
          <w:rFonts w:ascii="Times New Roman" w:eastAsia="Times New Roman" w:hAnsi="Times New Roman"/>
          <w:sz w:val="28"/>
          <w:szCs w:val="28"/>
          <w:lang w:eastAsia="zh-CN"/>
        </w:rPr>
        <w:t>.</w:t>
      </w:r>
    </w:p>
    <w:p w:rsidR="008E6870" w:rsidRDefault="005545F5" w:rsidP="008E687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p>
    <w:p w:rsidR="005545F5" w:rsidRDefault="00F67642" w:rsidP="0037054C">
      <w:pPr>
        <w:spacing w:after="0" w:line="240" w:lineRule="auto"/>
        <w:jc w:val="both"/>
        <w:rPr>
          <w:rFonts w:ascii="Times New Roman" w:hAnsi="Times New Roman"/>
          <w:b/>
          <w:sz w:val="28"/>
          <w:szCs w:val="28"/>
        </w:rPr>
      </w:pPr>
      <w:proofErr w:type="spellStart"/>
      <w:r>
        <w:rPr>
          <w:rFonts w:ascii="Times New Roman" w:hAnsi="Times New Roman"/>
          <w:b/>
          <w:sz w:val="28"/>
          <w:szCs w:val="28"/>
        </w:rPr>
        <w:t>Репь</w:t>
      </w:r>
      <w:r w:rsidR="0037054C">
        <w:rPr>
          <w:rFonts w:ascii="Times New Roman" w:hAnsi="Times New Roman"/>
          <w:b/>
          <w:sz w:val="28"/>
          <w:szCs w:val="28"/>
        </w:rPr>
        <w:t>евского</w:t>
      </w:r>
      <w:proofErr w:type="spellEnd"/>
      <w:r w:rsidR="008E6870" w:rsidRPr="008E6870">
        <w:rPr>
          <w:rFonts w:ascii="Times New Roman" w:hAnsi="Times New Roman"/>
          <w:b/>
          <w:sz w:val="28"/>
          <w:szCs w:val="28"/>
        </w:rPr>
        <w:t xml:space="preserve"> сельского поселения         </w:t>
      </w:r>
      <w:r w:rsidR="0037054C">
        <w:rPr>
          <w:rFonts w:ascii="Times New Roman" w:hAnsi="Times New Roman"/>
          <w:b/>
          <w:sz w:val="28"/>
          <w:szCs w:val="28"/>
        </w:rPr>
        <w:t xml:space="preserve">                           </w:t>
      </w:r>
      <w:r>
        <w:rPr>
          <w:rFonts w:ascii="Times New Roman" w:hAnsi="Times New Roman"/>
          <w:b/>
          <w:sz w:val="28"/>
          <w:szCs w:val="28"/>
        </w:rPr>
        <w:t>А.А. Сотников</w:t>
      </w:r>
    </w:p>
    <w:p w:rsidR="0037054C" w:rsidRPr="008E6870" w:rsidRDefault="0037054C" w:rsidP="0037054C">
      <w:pPr>
        <w:spacing w:after="0" w:line="240" w:lineRule="auto"/>
        <w:jc w:val="both"/>
        <w:rPr>
          <w:rFonts w:ascii="Times New Roman" w:hAnsi="Times New Roman"/>
          <w:b/>
          <w:sz w:val="28"/>
          <w:szCs w:val="28"/>
        </w:rPr>
      </w:pPr>
    </w:p>
    <w:p w:rsidR="005545F5" w:rsidRPr="00F67642" w:rsidRDefault="00F67642" w:rsidP="00F67642">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 xml:space="preserve">                                                                                                </w:t>
      </w:r>
      <w:r w:rsidR="009E4F34" w:rsidRPr="00F67642">
        <w:rPr>
          <w:rFonts w:ascii="Times New Roman" w:hAnsi="Times New Roman"/>
          <w:sz w:val="24"/>
          <w:szCs w:val="24"/>
        </w:rPr>
        <w:t>Утвержден</w:t>
      </w:r>
    </w:p>
    <w:p w:rsidR="009E4F34" w:rsidRPr="00F67642" w:rsidRDefault="009E4F34" w:rsidP="009E4F34">
      <w:pPr>
        <w:spacing w:after="0" w:line="240" w:lineRule="auto"/>
        <w:ind w:firstLine="709"/>
        <w:jc w:val="right"/>
        <w:rPr>
          <w:rFonts w:ascii="Times New Roman" w:hAnsi="Times New Roman"/>
          <w:sz w:val="24"/>
          <w:szCs w:val="24"/>
        </w:rPr>
      </w:pPr>
      <w:r w:rsidRPr="00F67642">
        <w:rPr>
          <w:rFonts w:ascii="Times New Roman" w:hAnsi="Times New Roman"/>
          <w:sz w:val="24"/>
          <w:szCs w:val="24"/>
        </w:rPr>
        <w:t>постановлением администрации</w:t>
      </w:r>
    </w:p>
    <w:p w:rsidR="009E4F34" w:rsidRPr="00F67642" w:rsidRDefault="00F67642" w:rsidP="009E4F34">
      <w:pPr>
        <w:spacing w:after="0" w:line="240" w:lineRule="auto"/>
        <w:ind w:firstLine="709"/>
        <w:jc w:val="right"/>
        <w:rPr>
          <w:rFonts w:ascii="Times New Roman" w:hAnsi="Times New Roman"/>
          <w:sz w:val="24"/>
          <w:szCs w:val="24"/>
        </w:rPr>
      </w:pPr>
      <w:proofErr w:type="spellStart"/>
      <w:r w:rsidRPr="00F67642">
        <w:rPr>
          <w:rFonts w:ascii="Times New Roman" w:hAnsi="Times New Roman"/>
          <w:sz w:val="24"/>
          <w:szCs w:val="24"/>
        </w:rPr>
        <w:t>Репь</w:t>
      </w:r>
      <w:r w:rsidR="0037054C" w:rsidRPr="00F67642">
        <w:rPr>
          <w:rFonts w:ascii="Times New Roman" w:hAnsi="Times New Roman"/>
          <w:sz w:val="24"/>
          <w:szCs w:val="24"/>
        </w:rPr>
        <w:t>евского</w:t>
      </w:r>
      <w:proofErr w:type="spellEnd"/>
      <w:r w:rsidR="009E4F34" w:rsidRPr="00F67642">
        <w:rPr>
          <w:rFonts w:ascii="Times New Roman" w:hAnsi="Times New Roman"/>
          <w:sz w:val="24"/>
          <w:szCs w:val="24"/>
        </w:rPr>
        <w:t xml:space="preserve"> сельского поселения</w:t>
      </w:r>
    </w:p>
    <w:p w:rsidR="009E4F34" w:rsidRPr="00F67642" w:rsidRDefault="00FF587B" w:rsidP="009E4F34">
      <w:pPr>
        <w:spacing w:after="0" w:line="240" w:lineRule="auto"/>
        <w:ind w:firstLine="709"/>
        <w:jc w:val="right"/>
        <w:rPr>
          <w:rFonts w:ascii="Times New Roman" w:hAnsi="Times New Roman"/>
          <w:sz w:val="24"/>
          <w:szCs w:val="24"/>
        </w:rPr>
      </w:pPr>
      <w:r>
        <w:rPr>
          <w:rFonts w:ascii="Times New Roman" w:hAnsi="Times New Roman"/>
          <w:sz w:val="24"/>
          <w:szCs w:val="24"/>
        </w:rPr>
        <w:t>от «15» декабря 2023 года № 112/67</w:t>
      </w: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5545F5">
      <w:pPr>
        <w:spacing w:after="0" w:line="240" w:lineRule="auto"/>
        <w:ind w:firstLine="709"/>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0" w:name="Par559"/>
      <w:bookmarkEnd w:id="0"/>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1" w:name="Par61"/>
      <w:bookmarkEnd w:id="1"/>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9E4F34">
        <w:rPr>
          <w:rFonts w:ascii="Times New Roman" w:hAnsi="Times New Roman"/>
          <w:color w:val="000000" w:themeColor="text1"/>
          <w:sz w:val="28"/>
          <w:szCs w:val="28"/>
        </w:rPr>
        <w:t xml:space="preserve"> </w:t>
      </w:r>
      <w:proofErr w:type="spellStart"/>
      <w:r w:rsidR="00F67642">
        <w:rPr>
          <w:rFonts w:ascii="Times New Roman" w:hAnsi="Times New Roman"/>
          <w:color w:val="000000" w:themeColor="text1"/>
          <w:sz w:val="28"/>
          <w:szCs w:val="28"/>
        </w:rPr>
        <w:t>Репье</w:t>
      </w:r>
      <w:r w:rsidR="0037054C">
        <w:rPr>
          <w:rFonts w:ascii="Times New Roman" w:hAnsi="Times New Roman"/>
          <w:color w:val="000000" w:themeColor="text1"/>
          <w:sz w:val="28"/>
          <w:szCs w:val="28"/>
        </w:rPr>
        <w:t>вского</w:t>
      </w:r>
      <w:proofErr w:type="spellEnd"/>
      <w:r w:rsidR="009E4F34">
        <w:rPr>
          <w:rFonts w:ascii="Times New Roman" w:hAnsi="Times New Roman"/>
          <w:color w:val="000000" w:themeColor="text1"/>
          <w:sz w:val="28"/>
          <w:szCs w:val="28"/>
        </w:rPr>
        <w:t xml:space="preserve"> сельского поселения</w:t>
      </w:r>
      <w:r w:rsidR="002D05DF" w:rsidRPr="009E4F34">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w:t>
      </w:r>
      <w:proofErr w:type="spellStart"/>
      <w:r w:rsidR="00C2444C">
        <w:rPr>
          <w:rFonts w:ascii="Times New Roman" w:hAnsi="Times New Roman"/>
          <w:color w:val="000000" w:themeColor="text1"/>
          <w:sz w:val="28"/>
          <w:szCs w:val="28"/>
        </w:rPr>
        <w:t>Волоконовский</w:t>
      </w:r>
      <w:proofErr w:type="spellEnd"/>
      <w:r w:rsidR="00C2444C">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rPr>
        <w:t xml:space="preserve"> на условиях социального найма</w:t>
      </w:r>
      <w:r w:rsid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заявитель).</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1.2.2. Интересы заявителей, указанных в </w:t>
      </w:r>
      <w:hyperlink w:anchor="Par577" w:tooltip="Ссылка на текущий документ" w:history="1">
        <w:r w:rsidRPr="009E4F34">
          <w:rPr>
            <w:rFonts w:ascii="Times New Roman" w:hAnsi="Times New Roman"/>
            <w:color w:val="000000" w:themeColor="text1"/>
            <w:sz w:val="28"/>
            <w:szCs w:val="28"/>
          </w:rPr>
          <w:t xml:space="preserve">пункте </w:t>
        </w:r>
      </w:hyperlink>
      <w:r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B857D2">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представитель).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1.3. Требование предоставления заявителю муниципальной услуги</w:t>
      </w:r>
      <w:r w:rsidRPr="009E4F34">
        <w:rPr>
          <w:rFonts w:ascii="Times New Roman" w:hAnsi="Times New Roman"/>
          <w:b/>
          <w:color w:val="000000" w:themeColor="text1"/>
          <w:sz w:val="28"/>
          <w:szCs w:val="28"/>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9E4F34">
        <w:rPr>
          <w:rFonts w:ascii="Times New Roman" w:hAnsi="Times New Roman"/>
          <w:color w:val="000000" w:themeColor="text1"/>
          <w:sz w:val="28"/>
          <w:szCs w:val="28"/>
        </w:rPr>
        <w:t xml:space="preserve">– </w:t>
      </w:r>
      <w:r w:rsidRPr="009E4F34">
        <w:rPr>
          <w:rFonts w:ascii="Times New Roman" w:hAnsi="Times New Roman"/>
          <w:b/>
          <w:color w:val="000000" w:themeColor="text1"/>
          <w:sz w:val="28"/>
          <w:szCs w:val="28"/>
        </w:rPr>
        <w:t>профилирование), а также результата, за предоставлением которого обратился заявитель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1.3.1. Муниципальная услуга д</w:t>
      </w:r>
      <w:r w:rsidR="00C2444C">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w:t>
      </w:r>
      <w:r w:rsidR="00F67642">
        <w:rPr>
          <w:rFonts w:ascii="Times New Roman" w:hAnsi="Times New Roman"/>
          <w:color w:val="000000" w:themeColor="text1"/>
          <w:sz w:val="28"/>
          <w:szCs w:val="28"/>
        </w:rPr>
        <w:t xml:space="preserve">сходя из признаков </w:t>
      </w:r>
      <w:proofErr w:type="gramStart"/>
      <w:r w:rsidR="00F67642">
        <w:rPr>
          <w:rFonts w:ascii="Times New Roman" w:hAnsi="Times New Roman"/>
          <w:color w:val="000000" w:themeColor="text1"/>
          <w:sz w:val="28"/>
          <w:szCs w:val="28"/>
        </w:rPr>
        <w:t>заявителя,</w:t>
      </w:r>
      <w:r w:rsidR="00F67642">
        <w:rPr>
          <w:rFonts w:ascii="Times New Roman" w:hAnsi="Times New Roman"/>
          <w:color w:val="000000" w:themeColor="text1"/>
          <w:sz w:val="28"/>
          <w:szCs w:val="28"/>
        </w:rPr>
        <w:br/>
        <w:t>а</w:t>
      </w:r>
      <w:proofErr w:type="gramEnd"/>
      <w:r w:rsidR="00F67642">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также из результата предоставления муниципальной услуги, за предоставлением которой обратился заявитель.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2" w:name="Par566"/>
      <w:bookmarkEnd w:id="2"/>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w:t>
      </w:r>
      <w:proofErr w:type="gramStart"/>
      <w:r w:rsidRPr="009E4F34">
        <w:rPr>
          <w:rFonts w:ascii="Times New Roman" w:hAnsi="Times New Roman"/>
          <w:color w:val="000000" w:themeColor="text1"/>
          <w:sz w:val="28"/>
          <w:szCs w:val="28"/>
          <w:lang w:eastAsia="ru-RU"/>
        </w:rPr>
        <w:t>–  Услуга</w:t>
      </w:r>
      <w:proofErr w:type="gramEnd"/>
      <w:r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 xml:space="preserve">администрацией </w:t>
      </w:r>
      <w:proofErr w:type="spellStart"/>
      <w:r w:rsidR="002D5334">
        <w:rPr>
          <w:rFonts w:ascii="Times New Roman" w:eastAsia="Times New Roman" w:hAnsi="Times New Roman"/>
          <w:color w:val="000000" w:themeColor="text1"/>
          <w:sz w:val="28"/>
          <w:szCs w:val="28"/>
          <w:lang w:eastAsia="ru-RU"/>
        </w:rPr>
        <w:t>Репь</w:t>
      </w:r>
      <w:r w:rsidR="0037054C">
        <w:rPr>
          <w:rFonts w:ascii="Times New Roman" w:eastAsia="Times New Roman" w:hAnsi="Times New Roman"/>
          <w:color w:val="000000" w:themeColor="text1"/>
          <w:sz w:val="28"/>
          <w:szCs w:val="28"/>
          <w:lang w:eastAsia="ru-RU"/>
        </w:rPr>
        <w:t>евского</w:t>
      </w:r>
      <w:proofErr w:type="spellEnd"/>
      <w:r w:rsidR="0089354D">
        <w:rPr>
          <w:rFonts w:ascii="Times New Roman" w:eastAsia="Times New Roman" w:hAnsi="Times New Roman"/>
          <w:color w:val="000000" w:themeColor="text1"/>
          <w:sz w:val="28"/>
          <w:szCs w:val="28"/>
          <w:lang w:eastAsia="ru-RU"/>
        </w:rPr>
        <w:t xml:space="preserve"> сельского поселения муниципального района «</w:t>
      </w:r>
      <w:proofErr w:type="spellStart"/>
      <w:r w:rsidR="0089354D">
        <w:rPr>
          <w:rFonts w:ascii="Times New Roman" w:eastAsia="Times New Roman" w:hAnsi="Times New Roman"/>
          <w:color w:val="000000" w:themeColor="text1"/>
          <w:sz w:val="28"/>
          <w:szCs w:val="28"/>
          <w:lang w:eastAsia="ru-RU"/>
        </w:rPr>
        <w:t>Волоконовский</w:t>
      </w:r>
      <w:proofErr w:type="spellEnd"/>
      <w:r w:rsidR="0089354D">
        <w:rPr>
          <w:rFonts w:ascii="Times New Roman" w:eastAsia="Times New Roman" w:hAnsi="Times New Roman"/>
          <w:color w:val="000000" w:themeColor="text1"/>
          <w:sz w:val="28"/>
          <w:szCs w:val="28"/>
          <w:lang w:eastAsia="ru-RU"/>
        </w:rPr>
        <w:t xml:space="preserve"> район» Б</w:t>
      </w:r>
      <w:r w:rsidR="00C2444C">
        <w:rPr>
          <w:rFonts w:ascii="Times New Roman" w:eastAsia="Times New Roman" w:hAnsi="Times New Roman"/>
          <w:color w:val="000000" w:themeColor="text1"/>
          <w:sz w:val="28"/>
          <w:szCs w:val="28"/>
          <w:lang w:eastAsia="ru-RU"/>
        </w:rPr>
        <w:t>елгородской области</w:t>
      </w:r>
      <w:r w:rsidRPr="009E4F34">
        <w:rPr>
          <w:rFonts w:ascii="Times New Roman" w:hAnsi="Times New Roman"/>
          <w:color w:val="000000" w:themeColor="text1"/>
          <w:sz w:val="28"/>
          <w:szCs w:val="28"/>
          <w:lang w:eastAsia="ru-RU"/>
        </w:rPr>
        <w:t>.</w:t>
      </w:r>
    </w:p>
    <w:p w:rsidR="00BB0E4D" w:rsidRDefault="00BB0E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2.2.3 В 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w:t>
      </w:r>
      <w:r w:rsidR="007F5878"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w:t>
      </w:r>
      <w:r w:rsidRPr="009E4F34">
        <w:rPr>
          <w:rFonts w:ascii="Times New Roman" w:hAnsi="Times New Roman"/>
          <w:color w:val="000000" w:themeColor="text1"/>
          <w:sz w:val="28"/>
          <w:szCs w:val="28"/>
          <w:lang w:eastAsia="ru-RU"/>
        </w:rPr>
        <w:lastRenderedPageBreak/>
        <w:t>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3" w:name="Par577"/>
      <w:bookmarkEnd w:id="3"/>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C2444C">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(паспорт гражданина Российской Федерации,</w:t>
      </w:r>
      <w:r w:rsidR="005C2979" w:rsidRPr="009E4F34">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органом иностранного государства заявителя, не достигшего 14-летнего возраста</w:t>
      </w:r>
      <w:r w:rsidR="00C2444C">
        <w:rPr>
          <w:rFonts w:ascii="Times New Roman" w:hAnsi="Times New Roman"/>
          <w:color w:val="000000" w:themeColor="text1"/>
          <w:sz w:val="28"/>
          <w:szCs w:val="28"/>
          <w:lang w:eastAsia="ru-RU"/>
        </w:rPr>
        <w:t xml:space="preserve"> </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г) Сведения о лицах, зарегистрированных по месту пребывания или по месту жительства, а также состоящих на миграционном учете </w:t>
      </w:r>
      <w:r w:rsidRPr="009E4F34">
        <w:rPr>
          <w:rFonts w:ascii="Times New Roman" w:hAnsi="Times New Roman"/>
          <w:color w:val="0D0D0D" w:themeColor="text1" w:themeTint="F2"/>
          <w:sz w:val="28"/>
          <w:szCs w:val="28"/>
        </w:rPr>
        <w:t xml:space="preserve">совместно по одному адресу (декларируется заявителем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E07BC0" w:rsidRPr="009E4F34">
        <w:rPr>
          <w:rFonts w:ascii="Times New Roman" w:hAnsi="Times New Roman"/>
          <w:color w:val="0D0D0D" w:themeColor="text1" w:themeTint="F2"/>
          <w:sz w:val="28"/>
          <w:szCs w:val="28"/>
          <w:lang w:eastAsia="ru-RU"/>
        </w:rPr>
        <w:t xml:space="preserve"> </w:t>
      </w:r>
      <w:r w:rsidR="009C06C5" w:rsidRPr="009E4F34">
        <w:rPr>
          <w:rFonts w:ascii="Times New Roman" w:hAnsi="Times New Roman"/>
          <w:color w:val="0D0D0D" w:themeColor="text1" w:themeTint="F2"/>
          <w:sz w:val="28"/>
          <w:szCs w:val="28"/>
          <w:lang w:eastAsia="ru-RU"/>
        </w:rPr>
        <w:t>9</w:t>
      </w:r>
      <w:r w:rsidR="00C2444C">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е) Письменное согласие на приватизацию занимаемого жилого помещения</w:t>
      </w:r>
      <w:r w:rsidR="00AF0746">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 xml:space="preserve">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w:t>
      </w:r>
      <w:r w:rsidRPr="009E4F34">
        <w:rPr>
          <w:rFonts w:ascii="Times New Roman" w:hAnsi="Times New Roman"/>
          <w:color w:val="0D0D0D" w:themeColor="text1" w:themeTint="F2"/>
          <w:sz w:val="28"/>
          <w:szCs w:val="28"/>
        </w:rPr>
        <w:lastRenderedPageBreak/>
        <w:t>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ответственного за прием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Заявление о предоставлении Услуги подаётся по выбору заявителя следующими способами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C36D72" w:rsidRPr="009E4F34">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2D5334"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BB0E4D" w:rsidRPr="009E4F34">
        <w:rPr>
          <w:rFonts w:ascii="Times New Roman" w:hAnsi="Times New Roman"/>
          <w:color w:val="000000" w:themeColor="text1"/>
          <w:sz w:val="28"/>
          <w:szCs w:val="28"/>
        </w:rPr>
        <w:t>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б) Свидетельство о рождении для заявителя,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0037054C">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 оказания услуги в случае если заявитель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является законным представителем заявителя)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2.6.4. Документы, представляемые заявителем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 не допускается использование сокращений и </w:t>
      </w:r>
      <w:proofErr w:type="gramStart"/>
      <w:r w:rsidRPr="009E4F34">
        <w:rPr>
          <w:rFonts w:ascii="Times New Roman" w:hAnsi="Times New Roman"/>
          <w:color w:val="000000" w:themeColor="text1"/>
          <w:sz w:val="28"/>
          <w:szCs w:val="28"/>
        </w:rPr>
        <w:t>аббревиатур,</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подчисток, приписок, зачёркнутых слов и иных неоговорённых исправлений, не заверенных подписью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4" w:name="Par590"/>
      <w:bookmarkEnd w:id="4"/>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5" w:name="Par608"/>
      <w:bookmarkEnd w:id="5"/>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предоставлении услуги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подача заявления о предоставлении у</w:t>
      </w:r>
      <w:r w:rsidR="00340A5C">
        <w:rPr>
          <w:rFonts w:ascii="Times New Roman" w:hAnsi="Times New Roman"/>
          <w:color w:val="000000" w:themeColor="text1"/>
          <w:sz w:val="28"/>
          <w:szCs w:val="28"/>
        </w:rPr>
        <w:t xml:space="preserve">слуги и документов, необходимых </w:t>
      </w:r>
      <w:r w:rsidR="00BB0E4D" w:rsidRPr="009E4F34">
        <w:rPr>
          <w:rFonts w:ascii="Times New Roman" w:hAnsi="Times New Roman"/>
          <w:color w:val="000000" w:themeColor="text1"/>
          <w:sz w:val="28"/>
          <w:szCs w:val="28"/>
        </w:rPr>
        <w:t>для предоставления услуги,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 документах для предоставления услуги;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полномочий представлять интересы заявителя.</w:t>
      </w:r>
    </w:p>
    <w:p w:rsidR="00706D04" w:rsidRPr="009E4F34" w:rsidRDefault="00BB0E4D"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11"/>
      <w:bookmarkEnd w:id="6"/>
      <w:r w:rsidRPr="009E4F34">
        <w:rPr>
          <w:rFonts w:ascii="Times New Roman" w:hAnsi="Times New Roman"/>
          <w:color w:val="000000" w:themeColor="text1"/>
          <w:sz w:val="28"/>
          <w:szCs w:val="28"/>
        </w:rPr>
        <w:t>2.7.2. Решение об отказе в приеме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5F09C2" w:rsidRPr="009E4F34">
        <w:rPr>
          <w:rFonts w:ascii="Times New Roman" w:hAnsi="Times New Roman"/>
          <w:color w:val="000000" w:themeColor="text1"/>
          <w:sz w:val="28"/>
          <w:szCs w:val="28"/>
        </w:rPr>
        <w:t xml:space="preserve"> </w:t>
      </w:r>
      <w:r w:rsidR="00340A5C">
        <w:rPr>
          <w:rFonts w:ascii="Times New Roman" w:hAnsi="Times New Roman"/>
          <w:color w:val="000000" w:themeColor="text1"/>
          <w:sz w:val="28"/>
          <w:szCs w:val="28"/>
        </w:rPr>
        <w:t>к А</w:t>
      </w:r>
      <w:r w:rsidRPr="009E4F34">
        <w:rPr>
          <w:rFonts w:ascii="Times New Roman" w:hAnsi="Times New Roman"/>
          <w:color w:val="000000" w:themeColor="text1"/>
          <w:sz w:val="28"/>
          <w:szCs w:val="28"/>
        </w:rPr>
        <w:t>дминистративному регламенту.</w:t>
      </w:r>
    </w:p>
    <w:p w:rsidR="00390BE2" w:rsidRDefault="00390BE2"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t>2.8. Исчерпывающий перечень оснований для приостановления</w:t>
      </w:r>
      <w:r w:rsidRPr="009E4F34">
        <w:rPr>
          <w:rFonts w:ascii="Times New Roman" w:hAnsi="Times New Roman"/>
          <w:b/>
          <w:color w:val="000000"/>
          <w:sz w:val="28"/>
          <w:szCs w:val="28"/>
          <w:lang w:eastAsia="ru-RU"/>
        </w:rPr>
        <w:br/>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9"/>
      <w:bookmarkEnd w:id="7"/>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20"/>
      <w:bookmarkStart w:id="9" w:name="Par629"/>
      <w:bookmarkEnd w:id="8"/>
      <w:bookmarkEnd w:id="9"/>
      <w:r w:rsidRPr="009E4F34">
        <w:rPr>
          <w:rFonts w:ascii="Times New Roman" w:hAnsi="Times New Roman"/>
          <w:color w:val="000000" w:themeColor="text1"/>
          <w:sz w:val="28"/>
          <w:szCs w:val="28"/>
          <w:lang w:eastAsia="ru-RU"/>
        </w:rPr>
        <w:lastRenderedPageBreak/>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с использованием межведомственного информационного взаимодействия, представленным заявителем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помещения одного</w:t>
      </w:r>
      <w:r w:rsidRPr="009E4F34">
        <w:rPr>
          <w:rFonts w:ascii="Times New Roman" w:hAnsi="Times New Roman"/>
          <w:color w:val="000000" w:themeColor="text1"/>
          <w:sz w:val="28"/>
          <w:szCs w:val="28"/>
        </w:rPr>
        <w:br/>
        <w:t>из членов семьи заявителя,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снятых с регистрационного учета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граждан, снятых с регистрационного учета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Pr="009E4F34">
        <w:rPr>
          <w:rFonts w:ascii="Times New Roman" w:hAnsi="Times New Roman"/>
          <w:color w:val="000000" w:themeColor="text1"/>
          <w:sz w:val="28"/>
          <w:szCs w:val="28"/>
        </w:rPr>
        <w:t>13. Наличие в составе семьи заявителя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xml:space="preserve">. Оспаривание в судебном порядке права на жилое </w:t>
      </w:r>
      <w:proofErr w:type="gramStart"/>
      <w:r w:rsidR="00BB0E4D" w:rsidRPr="009E4F34">
        <w:rPr>
          <w:rFonts w:ascii="Times New Roman" w:hAnsi="Times New Roman"/>
          <w:color w:val="000000" w:themeColor="text1"/>
          <w:sz w:val="28"/>
          <w:szCs w:val="28"/>
        </w:rPr>
        <w:t>помещение,</w:t>
      </w:r>
      <w:r w:rsidR="00BB0E4D" w:rsidRPr="009E4F34">
        <w:rPr>
          <w:rFonts w:ascii="Times New Roman" w:hAnsi="Times New Roman"/>
          <w:color w:val="000000" w:themeColor="text1"/>
          <w:sz w:val="28"/>
          <w:szCs w:val="28"/>
        </w:rPr>
        <w:br/>
        <w:t>в</w:t>
      </w:r>
      <w:proofErr w:type="gramEnd"/>
      <w:r w:rsidR="00BB0E4D" w:rsidRPr="009E4F34">
        <w:rPr>
          <w:rFonts w:ascii="Times New Roman" w:hAnsi="Times New Roman"/>
          <w:color w:val="000000" w:themeColor="text1"/>
          <w:sz w:val="28"/>
          <w:szCs w:val="28"/>
        </w:rPr>
        <w:t xml:space="preserve">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5F09C2" w:rsidRPr="009E4F34">
        <w:rPr>
          <w:rFonts w:ascii="Times New Roman" w:hAnsi="Times New Roman"/>
          <w:b/>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с момента принятия решения об отказе</w:t>
      </w:r>
      <w:r w:rsidR="005F09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 направляется в личный кабинет заявителя на ЕПГУ не позднее 2 рабочих</w:t>
      </w:r>
      <w:r w:rsidR="005F09C2" w:rsidRPr="009E4F34">
        <w:rPr>
          <w:rFonts w:ascii="Times New Roman" w:hAnsi="Times New Roman"/>
          <w:color w:val="000000" w:themeColor="text1"/>
          <w:sz w:val="28"/>
          <w:szCs w:val="28"/>
          <w:lang w:eastAsia="ru-RU"/>
        </w:rPr>
        <w:t xml:space="preserve"> дней</w:t>
      </w:r>
      <w:r w:rsidR="00BB0E4D" w:rsidRPr="009E4F34">
        <w:rPr>
          <w:rFonts w:ascii="Times New Roman" w:hAnsi="Times New Roman"/>
          <w:b/>
          <w:color w:val="000000" w:themeColor="text1"/>
          <w:sz w:val="28"/>
          <w:szCs w:val="28"/>
          <w:lang w:eastAsia="ru-RU"/>
        </w:rPr>
        <w:t xml:space="preserve"> </w:t>
      </w:r>
      <w:r w:rsidR="005F09C2" w:rsidRPr="009E4F34">
        <w:rPr>
          <w:rFonts w:ascii="Times New Roman" w:hAnsi="Times New Roman"/>
          <w:color w:val="000000" w:themeColor="text1"/>
          <w:sz w:val="28"/>
          <w:szCs w:val="28"/>
          <w:lang w:eastAsia="ru-RU"/>
        </w:rPr>
        <w:t xml:space="preserve">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Решение об отказе в предоставлении услуги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2.9. Размер платы, взимаемой с заявителя</w:t>
      </w:r>
      <w:r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BB0E4D"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7054C" w:rsidRDefault="0037054C"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7054C" w:rsidRPr="009E4F34" w:rsidRDefault="0037054C"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lastRenderedPageBreak/>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p>
    <w:p w:rsidR="00706D04" w:rsidRPr="009E4F34" w:rsidRDefault="00706D04" w:rsidP="00EE1CB8">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9E4F34">
        <w:rPr>
          <w:rFonts w:ascii="Times New Roman" w:hAnsi="Times New Roman"/>
          <w:b/>
          <w:color w:val="000000" w:themeColor="text1"/>
          <w:sz w:val="28"/>
          <w:szCs w:val="28"/>
        </w:rPr>
        <w:t>2.11. Срок регистрации запроса заявителя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EE1CB8">
        <w:rPr>
          <w:rFonts w:ascii="Times New Roman" w:hAnsi="Times New Roman"/>
          <w:color w:val="000000" w:themeColor="text1"/>
          <w:sz w:val="28"/>
          <w:szCs w:val="28"/>
        </w:rPr>
        <w:t xml:space="preserve">и заявителя в учреждение, МФЦ, Администрацию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EE1CB8">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b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9"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Регистрация запроса, направленного заявителем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 xml:space="preserve">в Администрацию </w:t>
      </w:r>
      <w:proofErr w:type="spellStart"/>
      <w:r w:rsidR="00390BE2">
        <w:rPr>
          <w:rFonts w:ascii="Times New Roman" w:hAnsi="Times New Roman"/>
          <w:color w:val="1D1B11" w:themeColor="background2" w:themeShade="1A"/>
          <w:sz w:val="28"/>
          <w:szCs w:val="28"/>
        </w:rPr>
        <w:t>Репье</w:t>
      </w:r>
      <w:r w:rsidR="0037054C">
        <w:rPr>
          <w:rFonts w:ascii="Times New Roman" w:hAnsi="Times New Roman"/>
          <w:color w:val="1D1B11" w:themeColor="background2" w:themeShade="1A"/>
          <w:sz w:val="28"/>
          <w:szCs w:val="28"/>
        </w:rPr>
        <w:t>вского</w:t>
      </w:r>
      <w:proofErr w:type="spellEnd"/>
      <w:r w:rsidR="00EE1CB8">
        <w:rPr>
          <w:rFonts w:ascii="Times New Roman" w:hAnsi="Times New Roman"/>
          <w:color w:val="1D1B11" w:themeColor="background2" w:themeShade="1A"/>
          <w:sz w:val="28"/>
          <w:szCs w:val="28"/>
        </w:rPr>
        <w:t xml:space="preserve"> сельского поселения</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 xml:space="preserve">роса в Администрацию </w:t>
      </w:r>
      <w:proofErr w:type="spellStart"/>
      <w:r w:rsidR="00390BE2">
        <w:rPr>
          <w:rFonts w:ascii="Times New Roman" w:hAnsi="Times New Roman"/>
          <w:color w:val="1D1B11" w:themeColor="background2" w:themeShade="1A"/>
          <w:sz w:val="28"/>
          <w:szCs w:val="28"/>
        </w:rPr>
        <w:t>Репь</w:t>
      </w:r>
      <w:r w:rsidR="0037054C">
        <w:rPr>
          <w:rFonts w:ascii="Times New Roman" w:hAnsi="Times New Roman"/>
          <w:color w:val="1D1B11" w:themeColor="background2" w:themeShade="1A"/>
          <w:sz w:val="28"/>
          <w:szCs w:val="28"/>
        </w:rPr>
        <w:t>евского</w:t>
      </w:r>
      <w:proofErr w:type="spellEnd"/>
      <w:r w:rsidR="00EE1CB8">
        <w:rPr>
          <w:rFonts w:ascii="Times New Roman" w:hAnsi="Times New Roman"/>
          <w:color w:val="1D1B11" w:themeColor="background2" w:themeShade="1A"/>
          <w:sz w:val="28"/>
          <w:szCs w:val="28"/>
        </w:rPr>
        <w:t xml:space="preserve"> сельского поселения</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или праздничный день регистрация запроса осуществляется в первый следующий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предназначенные для ознакомления заявителей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2.12.4. Помещения для приёма заявителей: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 xml:space="preserve">для обеспечения беспрепятственного доступа инвалидов к получению </w:t>
      </w:r>
      <w:proofErr w:type="gramStart"/>
      <w:r w:rsidRPr="009E4F34">
        <w:rPr>
          <w:rFonts w:ascii="Times New Roman" w:hAnsi="Times New Roman"/>
          <w:color w:val="000000" w:themeColor="text1"/>
          <w:sz w:val="28"/>
          <w:szCs w:val="28"/>
          <w:lang w:eastAsia="ru-RU"/>
        </w:rPr>
        <w:t>Услуги,</w:t>
      </w:r>
      <w:r w:rsidRPr="009E4F34">
        <w:rPr>
          <w:rFonts w:ascii="Times New Roman" w:hAnsi="Times New Roman"/>
          <w:color w:val="000000" w:themeColor="text1"/>
          <w:sz w:val="28"/>
          <w:szCs w:val="28"/>
          <w:lang w:eastAsia="ru-RU"/>
        </w:rPr>
        <w:br/>
        <w:t>с</w:t>
      </w:r>
      <w:proofErr w:type="gramEnd"/>
      <w:r w:rsidRPr="009E4F34">
        <w:rPr>
          <w:rFonts w:ascii="Times New Roman" w:hAnsi="Times New Roman"/>
          <w:color w:val="000000" w:themeColor="text1"/>
          <w:sz w:val="28"/>
          <w:szCs w:val="28"/>
          <w:lang w:eastAsia="ru-RU"/>
        </w:rPr>
        <w:t xml:space="preserve">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должны обеспечивать беспрепятственный доступ для </w:t>
      </w:r>
      <w:proofErr w:type="gramStart"/>
      <w:r w:rsidRPr="009E4F34">
        <w:rPr>
          <w:rFonts w:ascii="Times New Roman" w:hAnsi="Times New Roman"/>
          <w:color w:val="000000" w:themeColor="text1"/>
          <w:sz w:val="28"/>
          <w:szCs w:val="28"/>
          <w:lang w:eastAsia="ru-RU"/>
        </w:rPr>
        <w:t>инвалидов,</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должны иметь комфортные условия для заявителей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должны быть оборудованы бесплатным туалетом для </w:t>
      </w:r>
      <w:proofErr w:type="gramStart"/>
      <w:r w:rsidRPr="009E4F34">
        <w:rPr>
          <w:rFonts w:ascii="Times New Roman" w:hAnsi="Times New Roman"/>
          <w:color w:val="000000" w:themeColor="text1"/>
          <w:sz w:val="28"/>
          <w:szCs w:val="28"/>
          <w:lang w:eastAsia="ru-RU"/>
        </w:rPr>
        <w:t>посетителей,</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0"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E4F34">
        <w:rPr>
          <w:rFonts w:ascii="Times New Roman" w:hAnsi="Times New Roman"/>
          <w:color w:val="000000" w:themeColor="text1"/>
          <w:sz w:val="28"/>
          <w:szCs w:val="28"/>
          <w:lang w:eastAsia="ru-RU"/>
        </w:rPr>
        <w:t>ассистивны</w:t>
      </w:r>
      <w:r w:rsidR="00EE1CB8">
        <w:rPr>
          <w:rFonts w:ascii="Times New Roman" w:hAnsi="Times New Roman"/>
          <w:color w:val="000000" w:themeColor="text1"/>
          <w:sz w:val="28"/>
          <w:szCs w:val="28"/>
          <w:lang w:eastAsia="ru-RU"/>
        </w:rPr>
        <w:t>х</w:t>
      </w:r>
      <w:proofErr w:type="spellEnd"/>
      <w:r w:rsidR="00EE1CB8">
        <w:rPr>
          <w:rFonts w:ascii="Times New Roman" w:hAnsi="Times New Roman"/>
          <w:color w:val="000000" w:themeColor="text1"/>
          <w:sz w:val="28"/>
          <w:szCs w:val="28"/>
          <w:lang w:eastAsia="ru-RU"/>
        </w:rPr>
        <w:t xml:space="preserve">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барьеров, мешающих получению ими услуг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2.12.6. </w:t>
      </w:r>
      <w:r w:rsidR="00BB0E4D" w:rsidRPr="009E4F34">
        <w:rPr>
          <w:rFonts w:ascii="Times New Roman" w:hAnsi="Times New Roman"/>
          <w:color w:val="000000" w:themeColor="text1"/>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 xml:space="preserve">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t>– и</w:t>
      </w:r>
      <w:r w:rsidRPr="009E4F34">
        <w:rPr>
          <w:rFonts w:ascii="Times New Roman" w:hAnsi="Times New Roman"/>
          <w:bCs/>
          <w:color w:val="000000" w:themeColor="text1"/>
          <w:sz w:val="28"/>
          <w:szCs w:val="28"/>
          <w:lang w:eastAsia="ru-RU"/>
        </w:rPr>
        <w:t xml:space="preserve">нформация о максимальном времени ожидания в очереди при обращении заявителя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 xml:space="preserve">с использованием информационно-коммуникационных </w:t>
      </w:r>
      <w:proofErr w:type="gramStart"/>
      <w:r w:rsidRPr="009E4F34">
        <w:rPr>
          <w:rFonts w:ascii="Times New Roman" w:hAnsi="Times New Roman"/>
          <w:color w:val="000000" w:themeColor="text1"/>
          <w:sz w:val="28"/>
          <w:szCs w:val="28"/>
        </w:rPr>
        <w:t>технологий,</w:t>
      </w:r>
      <w:r w:rsidRPr="009E4F34">
        <w:rPr>
          <w:rFonts w:ascii="Times New Roman" w:hAnsi="Times New Roman"/>
          <w:color w:val="000000" w:themeColor="text1"/>
          <w:sz w:val="28"/>
          <w:szCs w:val="28"/>
        </w:rPr>
        <w:br/>
        <w:t>в</w:t>
      </w:r>
      <w:proofErr w:type="gramEnd"/>
      <w:r w:rsidRPr="009E4F34">
        <w:rPr>
          <w:rFonts w:ascii="Times New Roman" w:hAnsi="Times New Roman"/>
          <w:color w:val="000000" w:themeColor="text1"/>
          <w:sz w:val="28"/>
          <w:szCs w:val="28"/>
        </w:rPr>
        <w:t xml:space="preserve">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 обоснованных жалоб со стороны заявителей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 xml:space="preserve">лжностных лиц 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w:t>
      </w:r>
      <w:proofErr w:type="gramStart"/>
      <w:r w:rsidR="008F673C" w:rsidRPr="009E4F34">
        <w:rPr>
          <w:rFonts w:ascii="Times New Roman" w:hAnsi="Times New Roman"/>
          <w:color w:val="000000" w:themeColor="text1"/>
          <w:sz w:val="28"/>
          <w:szCs w:val="28"/>
        </w:rPr>
        <w:t xml:space="preserve">МФЦ </w:t>
      </w:r>
      <w:r w:rsidRPr="009E4F34">
        <w:rPr>
          <w:rFonts w:ascii="Times New Roman" w:hAnsi="Times New Roman"/>
          <w:color w:val="000000" w:themeColor="text1"/>
          <w:sz w:val="28"/>
          <w:szCs w:val="28"/>
        </w:rPr>
        <w:t xml:space="preserve"> к</w:t>
      </w:r>
      <w:proofErr w:type="gramEnd"/>
      <w:r w:rsidRPr="009E4F34">
        <w:rPr>
          <w:rFonts w:ascii="Times New Roman" w:hAnsi="Times New Roman"/>
          <w:color w:val="000000" w:themeColor="text1"/>
          <w:sz w:val="28"/>
          <w:szCs w:val="28"/>
        </w:rPr>
        <w:t xml:space="preserve"> заявителям;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B0E4D" w:rsidRPr="009E4F34">
        <w:rPr>
          <w:rFonts w:ascii="Times New Roman" w:hAnsi="Times New Roman"/>
          <w:color w:val="000000" w:themeColor="text1"/>
          <w:sz w:val="28"/>
          <w:szCs w:val="28"/>
        </w:rPr>
        <w:t>) количество взаимодействий заявителя с должностным</w:t>
      </w:r>
      <w:r w:rsidR="003C5CA3">
        <w:rPr>
          <w:rFonts w:ascii="Times New Roman" w:hAnsi="Times New Roman"/>
          <w:color w:val="000000" w:themeColor="text1"/>
          <w:sz w:val="28"/>
          <w:szCs w:val="28"/>
        </w:rPr>
        <w:t xml:space="preserve">и лицами 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 достоверность предоставляемой заявителям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своевременный приём и регистрация запроса заявителя;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BB0E4D" w:rsidRPr="009E4F34">
        <w:rPr>
          <w:rFonts w:ascii="Times New Roman" w:hAnsi="Times New Roman"/>
          <w:color w:val="000000" w:themeColor="text1"/>
          <w:sz w:val="28"/>
          <w:szCs w:val="28"/>
        </w:rPr>
        <w:t>) удовлетворённость заявителей качеством предоставления Услуги;</w:t>
      </w:r>
    </w:p>
    <w:p w:rsidR="00BB0E4D" w:rsidRDefault="002F55BA"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BB0E4D" w:rsidRPr="009E4F34">
        <w:rPr>
          <w:rFonts w:ascii="Times New Roman" w:hAnsi="Times New Roman"/>
          <w:color w:val="000000" w:themeColor="text1"/>
          <w:sz w:val="28"/>
          <w:szCs w:val="28"/>
        </w:rPr>
        <w:t>и законных интересов заявителей.</w:t>
      </w: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Pr="009E4F34"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в собственность, в случае если заявитель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 предоставление жилого помещения в собственность, в случае если заявитель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A0026C"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64C36"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3.2. Профилирование заявителя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ответов заявителя на вопросы экспертной системы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опроса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3.2.3. Перечень общих признаков, по которым объединяются категории </w:t>
      </w:r>
      <w:r w:rsidRPr="009E4F34">
        <w:rPr>
          <w:rFonts w:ascii="Times New Roman" w:hAnsi="Times New Roman"/>
          <w:color w:val="000000" w:themeColor="text1"/>
          <w:sz w:val="28"/>
          <w:szCs w:val="28"/>
          <w:lang w:eastAsia="ru-RU"/>
        </w:rPr>
        <w:lastRenderedPageBreak/>
        <w:t>заявителей, а также комбинации признаков заявителей,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определяется на основании признаков заявителя</w:t>
      </w:r>
      <w:r w:rsidRPr="009E4F34">
        <w:rPr>
          <w:rFonts w:ascii="Times New Roman" w:hAnsi="Times New Roman"/>
          <w:color w:val="000000" w:themeColor="text1"/>
          <w:sz w:val="28"/>
          <w:szCs w:val="28"/>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003C5CA3">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Pr="009E4F34">
        <w:rPr>
          <w:rFonts w:ascii="Times New Roman" w:hAnsi="Times New Roman"/>
          <w:color w:val="0D0D0D" w:themeColor="text1" w:themeTint="F2"/>
          <w:sz w:val="28"/>
          <w:szCs w:val="28"/>
          <w:lang w:eastAsia="ru-RU"/>
        </w:rPr>
        <w:t>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w:t>
      </w:r>
      <w:r w:rsidRPr="009E4F34">
        <w:rPr>
          <w:rFonts w:ascii="Times New Roman" w:hAnsi="Times New Roman"/>
          <w:color w:val="0D0D0D" w:themeColor="text1" w:themeTint="F2"/>
          <w:sz w:val="28"/>
          <w:szCs w:val="28"/>
          <w:lang w:eastAsia="ru-RU"/>
        </w:rPr>
        <w:lastRenderedPageBreak/>
        <w:t>заявителя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9E4F34" w:rsidRDefault="00084BE3"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д)</w:t>
      </w:r>
      <w:r w:rsidR="00BB0E4D" w:rsidRPr="009E4F34">
        <w:rPr>
          <w:rFonts w:ascii="Times New Roman" w:hAnsi="Times New Roman"/>
          <w:color w:val="0D0D0D" w:themeColor="text1" w:themeTint="F2"/>
          <w:sz w:val="28"/>
          <w:szCs w:val="28"/>
        </w:rPr>
        <w:t xml:space="preserve"> Вступившее в законную силу </w:t>
      </w:r>
      <w:r w:rsidR="00BB0E4D" w:rsidRPr="009E4F34">
        <w:rPr>
          <w:rFonts w:ascii="Times New Roman" w:hAnsi="Times New Roman"/>
          <w:color w:val="000000" w:themeColor="text1"/>
          <w:sz w:val="28"/>
          <w:szCs w:val="28"/>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00EF294E">
        <w:rPr>
          <w:rFonts w:ascii="Times New Roman" w:hAnsi="Times New Roman"/>
          <w:color w:val="000000" w:themeColor="text1"/>
          <w:sz w:val="28"/>
          <w:szCs w:val="28"/>
        </w:rPr>
        <w:t xml:space="preserve"> </w:t>
      </w:r>
      <w:r w:rsidR="005F5A59"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F294E">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084BE3"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BB0E4D" w:rsidRPr="009E4F34">
        <w:rPr>
          <w:rFonts w:ascii="Times New Roman" w:hAnsi="Times New Roman"/>
          <w:color w:val="000000" w:themeColor="text1"/>
          <w:sz w:val="28"/>
          <w:szCs w:val="28"/>
        </w:rPr>
        <w:t>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084BE3">
        <w:rPr>
          <w:rFonts w:ascii="Times New Roman" w:hAnsi="Times New Roman"/>
          <w:color w:val="0D0D0D" w:themeColor="text1" w:themeTint="F2"/>
          <w:sz w:val="28"/>
          <w:szCs w:val="28"/>
        </w:rPr>
        <w:t>)</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t>в) Свидетельство о рождении для заявителя,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w:t>
      </w:r>
      <w:r w:rsidRPr="009E4F34">
        <w:rPr>
          <w:rFonts w:ascii="Times New Roman" w:hAnsi="Times New Roman"/>
          <w:color w:val="0D0D0D" w:themeColor="text1" w:themeTint="F2"/>
          <w:sz w:val="28"/>
          <w:szCs w:val="28"/>
          <w:lang w:eastAsia="ru-RU"/>
        </w:rPr>
        <w:lastRenderedPageBreak/>
        <w:t xml:space="preserve">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3.3.1.5. Основания для отказа в приёме документов у заявителя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xml:space="preserve">: Администрация </w:t>
      </w:r>
      <w:proofErr w:type="spellStart"/>
      <w:r w:rsidR="00084BE3">
        <w:rPr>
          <w:rFonts w:ascii="Times New Roman" w:hAnsi="Times New Roman"/>
          <w:sz w:val="28"/>
          <w:szCs w:val="28"/>
        </w:rPr>
        <w:t>Репь</w:t>
      </w:r>
      <w:r w:rsidR="0037054C">
        <w:rPr>
          <w:rFonts w:ascii="Times New Roman" w:hAnsi="Times New Roman"/>
          <w:sz w:val="28"/>
          <w:szCs w:val="28"/>
        </w:rPr>
        <w:t>евского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w:t>
      </w:r>
      <w:r w:rsidR="004C5C78"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3.3.2.1. Основанием для начала административной процедуры является непредставление заявителем документов (сведений), указанных в </w:t>
      </w:r>
      <w:hyperlink r:id="rId1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бластным государственным казенным учреждением «Государственн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w:t>
      </w:r>
      <w:proofErr w:type="spellStart"/>
      <w:r w:rsidR="002F55BA">
        <w:rPr>
          <w:rFonts w:ascii="Times New Roman" w:hAnsi="Times New Roman"/>
          <w:sz w:val="28"/>
          <w:szCs w:val="28"/>
        </w:rPr>
        <w:t>Волоконовский</w:t>
      </w:r>
      <w:proofErr w:type="spellEnd"/>
      <w:r w:rsidR="002F55BA">
        <w:rPr>
          <w:rFonts w:ascii="Times New Roman" w:hAnsi="Times New Roman"/>
          <w:sz w:val="28"/>
          <w:szCs w:val="28"/>
        </w:rPr>
        <w:t xml:space="preserve"> район»</w:t>
      </w:r>
      <w:r w:rsidR="00690EC5" w:rsidRPr="002F55BA">
        <w:rPr>
          <w:rFonts w:ascii="Times New Roman" w:hAnsi="Times New Roman"/>
          <w:sz w:val="28"/>
          <w:szCs w:val="28"/>
          <w:lang w:eastAsia="ru-RU"/>
        </w:rPr>
        <w:t xml:space="preserve"> </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690EC5" w:rsidRPr="002F55BA">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EF294E">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lastRenderedPageBreak/>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Pr="009E4F34">
        <w:rPr>
          <w:rFonts w:ascii="Times New Roman" w:hAnsi="Times New Roman"/>
          <w:color w:val="000000" w:themeColor="text1"/>
          <w:sz w:val="28"/>
          <w:szCs w:val="28"/>
        </w:rPr>
        <w:t xml:space="preserve"> </w:t>
      </w:r>
      <w:hyperlink r:id="rId14"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008670A4"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Pr="009E4F34"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4A4D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4A4D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w:t>
      </w:r>
      <w:r w:rsidRPr="009E4F34">
        <w:rPr>
          <w:rFonts w:ascii="Times New Roman" w:hAnsi="Times New Roman"/>
          <w:color w:val="000000" w:themeColor="text1"/>
          <w:sz w:val="28"/>
          <w:szCs w:val="28"/>
        </w:rPr>
        <w:lastRenderedPageBreak/>
        <w:t xml:space="preserve">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A4DC4">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084BE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EA529B" w:rsidRPr="009E4F34">
        <w:rPr>
          <w:rFonts w:ascii="Times New Roman" w:hAnsi="Times New Roman"/>
          <w:color w:val="000000" w:themeColor="text1"/>
          <w:sz w:val="28"/>
          <w:szCs w:val="28"/>
        </w:rPr>
        <w:t>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84BE3">
        <w:rPr>
          <w:rFonts w:ascii="Times New Roman" w:hAnsi="Times New Roman"/>
          <w:color w:val="000000" w:themeColor="text1"/>
          <w:sz w:val="28"/>
          <w:szCs w:val="28"/>
        </w:rPr>
        <w:t>)</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15"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7353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w:t>
      </w:r>
      <w:proofErr w:type="spellStart"/>
      <w:r w:rsidR="00D73539">
        <w:rPr>
          <w:rFonts w:ascii="Times New Roman" w:hAnsi="Times New Roman"/>
          <w:color w:val="000000" w:themeColor="text1"/>
          <w:sz w:val="28"/>
          <w:szCs w:val="28"/>
        </w:rPr>
        <w:t>Волоко</w:t>
      </w:r>
      <w:r w:rsidR="002F55BA">
        <w:rPr>
          <w:rFonts w:ascii="Times New Roman" w:hAnsi="Times New Roman"/>
          <w:color w:val="000000" w:themeColor="text1"/>
          <w:sz w:val="28"/>
          <w:szCs w:val="28"/>
        </w:rPr>
        <w:t>новский</w:t>
      </w:r>
      <w:proofErr w:type="spellEnd"/>
      <w:r w:rsidR="002F55BA">
        <w:rPr>
          <w:rFonts w:ascii="Times New Roman" w:hAnsi="Times New Roman"/>
          <w:color w:val="000000" w:themeColor="text1"/>
          <w:sz w:val="28"/>
          <w:szCs w:val="28"/>
        </w:rPr>
        <w:t xml:space="preserve"> район»</w:t>
      </w:r>
      <w:r w:rsidR="00EA529B" w:rsidRPr="009E4F34">
        <w:rPr>
          <w:rFonts w:ascii="Times New Roman" w:hAnsi="Times New Roman"/>
          <w:color w:val="000000" w:themeColor="text1"/>
          <w:sz w:val="28"/>
          <w:szCs w:val="28"/>
          <w:lang w:eastAsia="ru-RU"/>
        </w:rPr>
        <w:t xml:space="preserve"> </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1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достоверность сведений, содержащихся в представленных заявителем </w:t>
      </w:r>
      <w:r w:rsidRPr="009E4F34">
        <w:rPr>
          <w:rFonts w:ascii="Times New Roman" w:hAnsi="Times New Roman"/>
          <w:color w:val="000000" w:themeColor="text1"/>
          <w:sz w:val="28"/>
          <w:szCs w:val="28"/>
          <w:lang w:eastAsia="ru-RU"/>
        </w:rPr>
        <w:lastRenderedPageBreak/>
        <w:t>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00BF406D"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Pr="009E4F34"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691F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w:t>
      </w:r>
      <w:r w:rsidRPr="009E4F34">
        <w:rPr>
          <w:rFonts w:ascii="Times New Roman" w:hAnsi="Times New Roman"/>
          <w:color w:val="0D0D0D" w:themeColor="text1" w:themeTint="F2"/>
          <w:sz w:val="28"/>
          <w:szCs w:val="28"/>
          <w:lang w:eastAsia="ru-RU"/>
        </w:rPr>
        <w:t>обращения заявителя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9E4F34" w:rsidRDefault="00084BE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д)</w:t>
      </w:r>
      <w:r w:rsidR="00D22F33" w:rsidRPr="009E4F34">
        <w:rPr>
          <w:rFonts w:ascii="Times New Roman" w:hAnsi="Times New Roman"/>
          <w:color w:val="0D0D0D" w:themeColor="text1" w:themeTint="F2"/>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00D22F33"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w:t>
      </w:r>
      <w:r w:rsidRPr="009E4F34">
        <w:rPr>
          <w:rFonts w:ascii="Times New Roman" w:hAnsi="Times New Roman"/>
          <w:color w:val="000000" w:themeColor="text1"/>
          <w:sz w:val="28"/>
          <w:szCs w:val="28"/>
        </w:rPr>
        <w:lastRenderedPageBreak/>
        <w:t xml:space="preserve">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либо о нахождении гражданина в местах лишения свободы</w:t>
      </w:r>
      <w:r w:rsidRPr="009E4F34">
        <w:rPr>
          <w:rFonts w:ascii="Times New Roman" w:hAnsi="Times New Roman"/>
          <w:color w:val="000000" w:themeColor="text1"/>
          <w:sz w:val="28"/>
          <w:szCs w:val="28"/>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ED1DB6" w:rsidRPr="009E4F34">
        <w:rPr>
          <w:rFonts w:ascii="Times New Roman" w:hAnsi="Times New Roman"/>
          <w:color w:val="0D0D0D" w:themeColor="text1" w:themeTint="F2"/>
          <w:sz w:val="28"/>
          <w:szCs w:val="28"/>
        </w:rPr>
        <w:t>видетельство о рождении для заявителя,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E4F34">
        <w:rPr>
          <w:rFonts w:ascii="Times New Roman" w:hAnsi="Times New Roman"/>
          <w:color w:val="0D0D0D" w:themeColor="text1" w:themeTint="F2"/>
          <w:sz w:val="28"/>
          <w:szCs w:val="28"/>
        </w:rPr>
        <w:t>заявителя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691FC4">
        <w:rPr>
          <w:rFonts w:ascii="Times New Roman" w:hAnsi="Times New Roman"/>
          <w:color w:val="0D0D0D" w:themeColor="text1" w:themeTint="F2"/>
          <w:sz w:val="28"/>
          <w:szCs w:val="28"/>
        </w:rPr>
        <w:t>архивным отделом муниципального района «</w:t>
      </w:r>
      <w:proofErr w:type="spellStart"/>
      <w:r w:rsidR="00691FC4">
        <w:rPr>
          <w:rFonts w:ascii="Times New Roman" w:hAnsi="Times New Roman"/>
          <w:color w:val="0D0D0D" w:themeColor="text1" w:themeTint="F2"/>
          <w:sz w:val="28"/>
          <w:szCs w:val="28"/>
        </w:rPr>
        <w:t>Волоконовский</w:t>
      </w:r>
      <w:proofErr w:type="spellEnd"/>
      <w:r w:rsidR="00691FC4">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w:t>
      </w:r>
      <w:r w:rsidRPr="009E4F34">
        <w:rPr>
          <w:color w:val="0D0D0D" w:themeColor="text1" w:themeTint="F2"/>
          <w:sz w:val="28"/>
          <w:szCs w:val="28"/>
        </w:rPr>
        <w:lastRenderedPageBreak/>
        <w:t>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586E68" w:rsidRPr="009E4F34">
        <w:rPr>
          <w:rFonts w:ascii="Times New Roman" w:hAnsi="Times New Roman"/>
          <w:color w:val="0D0D0D" w:themeColor="text1" w:themeTint="F2"/>
          <w:sz w:val="28"/>
          <w:szCs w:val="28"/>
        </w:rPr>
        <w:t xml:space="preserve"> </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t xml:space="preserve"> </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w:t>
      </w:r>
      <w:r w:rsidR="00BC5A75"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для лиц, изменивших место жительства после</w:t>
      </w:r>
      <w:r w:rsidR="00691FC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3"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lastRenderedPageBreak/>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Pr="009E4F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4"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EA7BF7" w:rsidRPr="009E4F34">
        <w:rPr>
          <w:rFonts w:ascii="Times New Roman" w:hAnsi="Times New Roman"/>
          <w:color w:val="000000" w:themeColor="text1"/>
          <w:sz w:val="28"/>
          <w:szCs w:val="28"/>
          <w:lang w:eastAsia="ru-RU"/>
        </w:rPr>
        <w:t xml:space="preserve"> </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0007727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предоставляется в случаях обращения заявителя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w:t>
      </w:r>
      <w:r w:rsidRPr="009E4F34">
        <w:rPr>
          <w:rFonts w:ascii="Times New Roman" w:hAnsi="Times New Roman"/>
          <w:color w:val="0D0D0D" w:themeColor="text1" w:themeTint="F2"/>
          <w:sz w:val="28"/>
          <w:szCs w:val="28"/>
        </w:rPr>
        <w:lastRenderedPageBreak/>
        <w:t>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з)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00077271">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Pr="009E4F34">
        <w:rPr>
          <w:rFonts w:ascii="Times New Roman" w:hAnsi="Times New Roman"/>
          <w:color w:val="0D0D0D" w:themeColor="text1" w:themeTint="F2"/>
          <w:sz w:val="28"/>
          <w:szCs w:val="28"/>
        </w:rPr>
        <w:t xml:space="preserve">в отношении заявителя, членов </w:t>
      </w:r>
      <w:r w:rsidRPr="009E4F34">
        <w:rPr>
          <w:rFonts w:ascii="Times New Roman" w:hAnsi="Times New Roman"/>
          <w:color w:val="000000" w:themeColor="text1"/>
          <w:sz w:val="28"/>
          <w:szCs w:val="28"/>
        </w:rPr>
        <w:t>семьи зая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DA1B15">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3.6.1.5.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3.6.1.6. Орган, предоставляющий Услуги, и органы участвующие в приёме за</w:t>
      </w:r>
      <w:r w:rsidR="002F55BA">
        <w:rPr>
          <w:rFonts w:ascii="Times New Roman" w:hAnsi="Times New Roman"/>
          <w:sz w:val="28"/>
          <w:szCs w:val="28"/>
        </w:rPr>
        <w:t xml:space="preserve">проса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570CED"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3.6.2.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3.6.2.1. Основанием для начала административной процедуры является непредставление заявителем документов (сведений), указанных в </w:t>
      </w:r>
      <w:hyperlink r:id="rId2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A1B1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DA1B15">
        <w:rPr>
          <w:rFonts w:ascii="Times New Roman" w:hAnsi="Times New Roman"/>
          <w:color w:val="0D0D0D" w:themeColor="text1" w:themeTint="F2"/>
          <w:sz w:val="28"/>
          <w:szCs w:val="28"/>
        </w:rPr>
        <w:t>архивным отделом муниципального района «</w:t>
      </w:r>
      <w:proofErr w:type="spellStart"/>
      <w:r w:rsidR="00DA1B15">
        <w:rPr>
          <w:rFonts w:ascii="Times New Roman" w:hAnsi="Times New Roman"/>
          <w:color w:val="0D0D0D" w:themeColor="text1" w:themeTint="F2"/>
          <w:sz w:val="28"/>
          <w:szCs w:val="28"/>
        </w:rPr>
        <w:t>Волоконовский</w:t>
      </w:r>
      <w:proofErr w:type="spellEnd"/>
      <w:r w:rsidR="00DA1B15">
        <w:rPr>
          <w:rFonts w:ascii="Times New Roman" w:hAnsi="Times New Roman"/>
          <w:color w:val="0D0D0D" w:themeColor="text1" w:themeTint="F2"/>
          <w:sz w:val="28"/>
          <w:szCs w:val="28"/>
        </w:rPr>
        <w:t xml:space="preserve"> район» (далее – архивный отдел)</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00BC5A7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03435C"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8"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29"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 предоставляющем услугу, МФЦ, выдаёт результат оказания Услуги заявителю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 xml:space="preserve">редоставление жилого помещения в собственность в случае если заявитель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6E66FF" w:rsidRPr="009E4F34">
        <w:rPr>
          <w:rFonts w:ascii="Times New Roman" w:hAnsi="Times New Roman"/>
          <w:color w:val="000000" w:themeColor="text1"/>
          <w:sz w:val="28"/>
          <w:szCs w:val="28"/>
          <w:lang w:eastAsia="ru-RU"/>
        </w:rPr>
        <w:br/>
        <w:t>от имени заявителя (</w:t>
      </w:r>
      <w:r w:rsidR="006E66FF" w:rsidRPr="009E4F34">
        <w:rPr>
          <w:rFonts w:ascii="Times New Roman" w:hAnsi="Times New Roman"/>
          <w:color w:val="000000" w:themeColor="text1"/>
          <w:sz w:val="28"/>
          <w:szCs w:val="28"/>
        </w:rPr>
        <w:t>доверенность, оформленная в установленном законом 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197D13">
        <w:rPr>
          <w:rFonts w:ascii="Times New Roman" w:hAnsi="Times New Roman"/>
          <w:color w:val="0D0D0D" w:themeColor="text1" w:themeTint="F2"/>
          <w:sz w:val="28"/>
          <w:szCs w:val="28"/>
          <w:lang w:eastAsia="ru-RU"/>
        </w:rPr>
        <w:t>чность представителя заявителя);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6E66FF" w:rsidRPr="009E4F34">
        <w:rPr>
          <w:rFonts w:ascii="Times New Roman" w:hAnsi="Times New Roman"/>
          <w:color w:val="000000" w:themeColor="text1"/>
          <w:sz w:val="28"/>
          <w:szCs w:val="28"/>
        </w:rPr>
        <w:t>на миграционном учете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r w:rsidR="006E66FF" w:rsidRPr="009E4F34">
        <w:rPr>
          <w:rFonts w:ascii="Times New Roman" w:hAnsi="Times New Roman"/>
          <w:color w:val="000000" w:themeColor="text1"/>
          <w:sz w:val="28"/>
          <w:szCs w:val="28"/>
        </w:rPr>
        <w:lastRenderedPageBreak/>
        <w:t xml:space="preserve">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7F3B8B" w:rsidRPr="009E4F34">
        <w:rPr>
          <w:rFonts w:ascii="Times New Roman" w:hAnsi="Times New Roman"/>
          <w:color w:val="000000" w:themeColor="text1"/>
          <w:sz w:val="28"/>
          <w:szCs w:val="28"/>
        </w:rPr>
        <w:t>попечительства,</w:t>
      </w:r>
      <w:r w:rsidR="007F3B8B" w:rsidRPr="009E4F34">
        <w:rPr>
          <w:rFonts w:ascii="Times New Roman" w:hAnsi="Times New Roman"/>
          <w:color w:val="000000" w:themeColor="text1"/>
          <w:sz w:val="28"/>
          <w:szCs w:val="28"/>
        </w:rPr>
        <w:br/>
        <w:t>на</w:t>
      </w:r>
      <w:proofErr w:type="gramEnd"/>
      <w:r w:rsidR="007F3B8B"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proofErr w:type="spellStart"/>
      <w:r w:rsidR="00084BE3">
        <w:rPr>
          <w:rFonts w:ascii="Times New Roman" w:hAnsi="Times New Roman"/>
          <w:sz w:val="28"/>
          <w:szCs w:val="28"/>
        </w:rPr>
        <w:t>Репь</w:t>
      </w:r>
      <w:r w:rsidR="0037054C">
        <w:rPr>
          <w:rFonts w:ascii="Times New Roman" w:hAnsi="Times New Roman"/>
          <w:sz w:val="28"/>
          <w:szCs w:val="28"/>
        </w:rPr>
        <w:t>евского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Default="006E66FF" w:rsidP="006E66F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B0708" w:rsidRDefault="000B0708" w:rsidP="006E66FF">
      <w:pPr>
        <w:spacing w:after="0" w:line="240" w:lineRule="auto"/>
        <w:ind w:firstLine="709"/>
        <w:jc w:val="both"/>
        <w:rPr>
          <w:rFonts w:ascii="Times New Roman" w:hAnsi="Times New Roman"/>
          <w:i/>
          <w:color w:val="000000" w:themeColor="text1"/>
          <w:sz w:val="28"/>
          <w:szCs w:val="28"/>
        </w:rPr>
      </w:pPr>
    </w:p>
    <w:p w:rsidR="000B0708" w:rsidRPr="009E4F34" w:rsidRDefault="000B0708" w:rsidP="006E66FF">
      <w:pPr>
        <w:spacing w:after="0" w:line="240" w:lineRule="auto"/>
        <w:ind w:firstLine="709"/>
        <w:jc w:val="both"/>
        <w:rPr>
          <w:rFonts w:ascii="Times New Roman" w:hAnsi="Times New Roman"/>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lastRenderedPageBreak/>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w:t>
      </w:r>
      <w:proofErr w:type="spellStart"/>
      <w:r w:rsidR="009F0F18">
        <w:rPr>
          <w:rFonts w:ascii="Times New Roman" w:hAnsi="Times New Roman"/>
          <w:color w:val="0D0D0D" w:themeColor="text1" w:themeTint="F2"/>
          <w:sz w:val="28"/>
          <w:szCs w:val="28"/>
        </w:rPr>
        <w:t>Волоконовский</w:t>
      </w:r>
      <w:proofErr w:type="spellEnd"/>
      <w:r w:rsidR="009F0F18">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9F0F18">
        <w:rPr>
          <w:rFonts w:ascii="Times New Roman" w:hAnsi="Times New Roman"/>
          <w:color w:val="000000" w:themeColor="text1"/>
          <w:sz w:val="28"/>
          <w:szCs w:val="28"/>
          <w:lang w:eastAsia="ru-RU"/>
        </w:rPr>
        <w:t>Фондом пенсионного и социального страхования</w:t>
      </w:r>
      <w:r w:rsidR="009F0F18">
        <w:rPr>
          <w:rFonts w:ascii="Times New Roman" w:hAnsi="Times New Roman"/>
          <w:color w:val="0D0D0D" w:themeColor="text1" w:themeTint="F2"/>
          <w:sz w:val="28"/>
          <w:szCs w:val="28"/>
          <w:bdr w:val="none" w:sz="0" w:space="0" w:color="auto" w:frame="1"/>
        </w:rPr>
        <w:t xml:space="preserve"> </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органами социальной защиты населения муниципальных районов                        и городских округов Белгородской области (далее – уполномоченные </w:t>
      </w:r>
      <w:proofErr w:type="gramStart"/>
      <w:r w:rsidRPr="009E4F34">
        <w:rPr>
          <w:rFonts w:ascii="Times New Roman" w:hAnsi="Times New Roman"/>
          <w:color w:val="000000" w:themeColor="text1"/>
          <w:sz w:val="28"/>
          <w:szCs w:val="28"/>
          <w:lang w:eastAsia="ru-RU"/>
        </w:rPr>
        <w:t>органы)</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Pr="009E4F34">
        <w:rPr>
          <w:rFonts w:ascii="Times New Roman" w:hAnsi="Times New Roman"/>
          <w:color w:val="000000" w:themeColor="text1"/>
          <w:sz w:val="28"/>
          <w:szCs w:val="28"/>
        </w:rPr>
        <w:t>в собственность заявителя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6E66FF" w:rsidRPr="009E4F34">
        <w:rPr>
          <w:rFonts w:ascii="Times New Roman" w:hAnsi="Times New Roman"/>
          <w:b/>
          <w:bCs/>
          <w:color w:val="000000" w:themeColor="text1"/>
          <w:sz w:val="28"/>
          <w:szCs w:val="28"/>
        </w:rPr>
        <w:t xml:space="preserve"> </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w:t>
      </w:r>
      <w:r w:rsidRPr="009E4F34">
        <w:rPr>
          <w:rFonts w:ascii="Times New Roman" w:hAnsi="Times New Roman"/>
          <w:color w:val="000000" w:themeColor="text1"/>
          <w:sz w:val="28"/>
          <w:szCs w:val="28"/>
        </w:rPr>
        <w:lastRenderedPageBreak/>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Pr="009E4F34"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окумент, удостоверяющий личность заявителя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C5A75" w:rsidRPr="009E4F34">
        <w:rPr>
          <w:rFonts w:ascii="Times New Roman" w:hAnsi="Times New Roman"/>
          <w:color w:val="000000" w:themeColor="text1"/>
          <w:sz w:val="28"/>
          <w:szCs w:val="28"/>
          <w:lang w:eastAsia="ru-RU"/>
        </w:rPr>
        <w:br/>
        <w:t>от имени заявителя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w:t>
      </w:r>
      <w:r w:rsidR="00BC5A75" w:rsidRPr="009E4F34">
        <w:rPr>
          <w:rFonts w:ascii="Times New Roman" w:hAnsi="Times New Roman"/>
          <w:color w:val="000000" w:themeColor="text1"/>
          <w:sz w:val="28"/>
          <w:szCs w:val="28"/>
        </w:rPr>
        <w:lastRenderedPageBreak/>
        <w:t>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4011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C5A75"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proofErr w:type="spellStart"/>
      <w:r w:rsidR="00036CD6">
        <w:rPr>
          <w:rFonts w:ascii="Times New Roman" w:hAnsi="Times New Roman"/>
          <w:sz w:val="28"/>
          <w:szCs w:val="28"/>
        </w:rPr>
        <w:t>Репьев</w:t>
      </w:r>
      <w:r w:rsidR="0037054C">
        <w:rPr>
          <w:rFonts w:ascii="Times New Roman" w:hAnsi="Times New Roman"/>
          <w:sz w:val="28"/>
          <w:szCs w:val="28"/>
        </w:rPr>
        <w:t>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9D2BCA" w:rsidRDefault="009D2BCA"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BD0131" w:rsidRPr="009E4F34">
        <w:rPr>
          <w:rFonts w:ascii="Times New Roman" w:hAnsi="Times New Roman"/>
          <w:color w:val="0D0D0D" w:themeColor="text1" w:themeTint="F2"/>
          <w:sz w:val="28"/>
          <w:szCs w:val="28"/>
        </w:rPr>
        <w:t xml:space="preserve">о гражданстве заявителя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 жительства и месту пребывания заявителя и лиц, которые зарегистрированы в жилом помещении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340110">
        <w:rPr>
          <w:rFonts w:ascii="Times New Roman" w:hAnsi="Times New Roman"/>
          <w:color w:val="0D0D0D" w:themeColor="text1" w:themeTint="F2"/>
          <w:sz w:val="28"/>
          <w:szCs w:val="28"/>
        </w:rPr>
        <w:t>архивный отдел муниципального района «</w:t>
      </w:r>
      <w:proofErr w:type="spellStart"/>
      <w:r w:rsidR="00340110">
        <w:rPr>
          <w:rFonts w:ascii="Times New Roman" w:hAnsi="Times New Roman"/>
          <w:color w:val="0D0D0D" w:themeColor="text1" w:themeTint="F2"/>
          <w:sz w:val="28"/>
          <w:szCs w:val="28"/>
        </w:rPr>
        <w:t>Волоконовский</w:t>
      </w:r>
      <w:proofErr w:type="spellEnd"/>
      <w:r w:rsidR="0034011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подтверждения факта изменения имени заявите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Pr="009E4F34">
        <w:rPr>
          <w:rFonts w:ascii="Times New Roman" w:hAnsi="Times New Roman"/>
          <w:color w:val="0D0D0D" w:themeColor="text1" w:themeTint="F2"/>
          <w:sz w:val="28"/>
          <w:szCs w:val="28"/>
          <w:lang w:eastAsia="ru-RU"/>
        </w:rPr>
        <w:t xml:space="preserve"> </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4011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5"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6"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 xml:space="preserve">подразделом 1.2 </w:t>
        </w:r>
        <w:r w:rsidRPr="009E4F34">
          <w:rPr>
            <w:rFonts w:ascii="Times New Roman" w:hAnsi="Times New Roman"/>
            <w:color w:val="000000" w:themeColor="text1"/>
            <w:sz w:val="28"/>
            <w:szCs w:val="28"/>
            <w:lang w:eastAsia="ru-RU"/>
          </w:rPr>
          <w:lastRenderedPageBreak/>
          <w:t>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Pr="009E4F34"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C679B" w:rsidRPr="009E4F34" w:rsidRDefault="00EC679B" w:rsidP="0034011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27A7B"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27A7B" w:rsidRPr="009E4F34">
        <w:rPr>
          <w:rFonts w:ascii="Times New Roman" w:hAnsi="Times New Roman"/>
          <w:color w:val="000000" w:themeColor="text1"/>
          <w:sz w:val="28"/>
          <w:szCs w:val="28"/>
          <w:lang w:eastAsia="ru-RU"/>
        </w:rPr>
        <w:br/>
        <w:t>от имени заявителя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w:t>
      </w:r>
      <w:r w:rsidR="000B0708">
        <w:rPr>
          <w:rFonts w:ascii="Times New Roman" w:hAnsi="Times New Roman"/>
          <w:color w:val="000000" w:themeColor="text1"/>
          <w:sz w:val="28"/>
          <w:szCs w:val="28"/>
        </w:rPr>
        <w:t xml:space="preserve"> </w:t>
      </w:r>
      <w:r w:rsidR="00B27A7B"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w:t>
      </w:r>
      <w:r w:rsidR="00B27A7B" w:rsidRPr="009E4F34">
        <w:rPr>
          <w:rFonts w:ascii="Times New Roman" w:hAnsi="Times New Roman"/>
          <w:color w:val="000000" w:themeColor="text1"/>
          <w:sz w:val="28"/>
          <w:szCs w:val="28"/>
        </w:rPr>
        <w:lastRenderedPageBreak/>
        <w:t>недвижимости, подлежащему приватизации, зарегистрированы члены семьи заявителя,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47607">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27A7B" w:rsidRPr="009E4F34">
        <w:rPr>
          <w:rFonts w:ascii="Times New Roman" w:hAnsi="Times New Roman"/>
          <w:color w:val="000000" w:themeColor="text1"/>
          <w:sz w:val="28"/>
          <w:szCs w:val="28"/>
        </w:rPr>
        <w:t>видетельство о рождении для заявителя,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г) </w:t>
      </w:r>
      <w:r w:rsidR="00036CD6">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036CD6"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 </w:t>
      </w:r>
      <w:r w:rsidR="00447607">
        <w:rPr>
          <w:rFonts w:ascii="Times New Roman" w:hAnsi="Times New Roman"/>
          <w:color w:val="000000" w:themeColor="text1"/>
          <w:sz w:val="28"/>
          <w:szCs w:val="28"/>
        </w:rPr>
        <w:t>д</w:t>
      </w:r>
      <w:r w:rsidR="00656888"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удостоверяющего личность, при подаче заявления (запроса) посредством </w:t>
      </w:r>
      <w:r w:rsidRPr="009E4F34">
        <w:rPr>
          <w:rFonts w:ascii="Times New Roman" w:hAnsi="Times New Roman"/>
          <w:color w:val="000000" w:themeColor="text1"/>
          <w:sz w:val="28"/>
          <w:szCs w:val="28"/>
        </w:rPr>
        <w:lastRenderedPageBreak/>
        <w:t>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proofErr w:type="spellStart"/>
      <w:r w:rsidR="00036CD6">
        <w:rPr>
          <w:rFonts w:ascii="Times New Roman" w:hAnsi="Times New Roman"/>
          <w:sz w:val="28"/>
          <w:szCs w:val="28"/>
        </w:rPr>
        <w:t>Репь</w:t>
      </w:r>
      <w:r w:rsidR="0037054C">
        <w:rPr>
          <w:rFonts w:ascii="Times New Roman" w:hAnsi="Times New Roman"/>
          <w:sz w:val="28"/>
          <w:szCs w:val="28"/>
        </w:rPr>
        <w:t>евского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запрос сведений о гражданстве заявителя);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120EE2">
        <w:rPr>
          <w:rFonts w:ascii="Times New Roman" w:hAnsi="Times New Roman"/>
          <w:color w:val="0D0D0D" w:themeColor="text1" w:themeTint="F2"/>
          <w:sz w:val="28"/>
          <w:szCs w:val="28"/>
        </w:rPr>
        <w:t>Волоконовский</w:t>
      </w:r>
      <w:proofErr w:type="spellEnd"/>
      <w:r w:rsidR="00120EE2">
        <w:rPr>
          <w:rFonts w:ascii="Times New Roman" w:hAnsi="Times New Roman"/>
          <w:color w:val="0D0D0D" w:themeColor="text1" w:themeTint="F2"/>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w:t>
      </w:r>
      <w:r w:rsidR="00120EE2">
        <w:rPr>
          <w:rFonts w:ascii="Times New Roman" w:hAnsi="Times New Roman"/>
          <w:color w:val="000000" w:themeColor="text1"/>
          <w:sz w:val="28"/>
          <w:szCs w:val="28"/>
        </w:rPr>
        <w:lastRenderedPageBreak/>
        <w:t xml:space="preserve">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B27A7B" w:rsidRPr="009E4F34">
        <w:rPr>
          <w:rFonts w:ascii="Times New Roman" w:hAnsi="Times New Roman"/>
          <w:b/>
          <w:bCs/>
          <w:color w:val="000000" w:themeColor="text1"/>
          <w:sz w:val="28"/>
          <w:szCs w:val="28"/>
        </w:rPr>
        <w:t xml:space="preserve"> </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4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49A7" w:rsidRPr="009E4F34" w:rsidRDefault="003C49A7"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00DC470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w:t>
      </w:r>
      <w:proofErr w:type="gramStart"/>
      <w:r w:rsidRPr="009E4F34">
        <w:rPr>
          <w:rFonts w:ascii="Times New Roman" w:hAnsi="Times New Roman"/>
          <w:color w:val="000000" w:themeColor="text1"/>
          <w:sz w:val="28"/>
          <w:szCs w:val="28"/>
          <w:lang w:eastAsia="ru-RU"/>
        </w:rPr>
        <w:t>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w:t>
      </w:r>
      <w:proofErr w:type="gramEnd"/>
      <w:r w:rsidRPr="009E4F34">
        <w:rPr>
          <w:rFonts w:ascii="Times New Roman" w:hAnsi="Times New Roman"/>
          <w:color w:val="000000" w:themeColor="text1"/>
          <w:sz w:val="28"/>
          <w:szCs w:val="28"/>
          <w:lang w:eastAsia="ru-RU"/>
        </w:rPr>
        <w:t xml:space="preserve"> распоряжении других государственных органов и иных органов, участвующих в предоставлении Услуги, и котор</w:t>
      </w:r>
      <w:r w:rsidR="00DC4701">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E7EC4" w:rsidRPr="009E4F34">
        <w:rPr>
          <w:rFonts w:ascii="Times New Roman" w:hAnsi="Times New Roman"/>
          <w:color w:val="000000" w:themeColor="text1"/>
          <w:sz w:val="28"/>
          <w:szCs w:val="28"/>
        </w:rPr>
        <w:t>видетельство о рождении для заявителя,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036CD6"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 </w:t>
      </w:r>
      <w:r w:rsidR="00DC4701">
        <w:rPr>
          <w:rFonts w:ascii="Times New Roman" w:hAnsi="Times New Roman"/>
          <w:color w:val="000000" w:themeColor="text1"/>
          <w:sz w:val="28"/>
          <w:szCs w:val="28"/>
        </w:rPr>
        <w:t>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 xml:space="preserve">са о предоставлении Услуги: Администрация </w:t>
      </w:r>
      <w:proofErr w:type="spellStart"/>
      <w:r w:rsidR="00036CD6">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DC4701">
        <w:rPr>
          <w:rFonts w:ascii="Times New Roman" w:hAnsi="Times New Roman"/>
          <w:color w:val="000000" w:themeColor="text1"/>
          <w:sz w:val="28"/>
          <w:szCs w:val="28"/>
        </w:rPr>
        <w:t xml:space="preserve"> сельского поселения,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AC16E0" w:rsidRPr="009E4F34">
        <w:rPr>
          <w:rFonts w:ascii="Times New Roman" w:hAnsi="Times New Roman"/>
          <w:color w:val="000000" w:themeColor="text1"/>
          <w:sz w:val="28"/>
          <w:szCs w:val="28"/>
          <w:lang w:eastAsia="ru-RU"/>
        </w:rPr>
        <w:t xml:space="preserve">с </w:t>
      </w:r>
      <w:r w:rsidR="00AC16E0"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w:t>
      </w:r>
      <w:r w:rsidR="00AC16E0" w:rsidRPr="009E4F34">
        <w:rPr>
          <w:rFonts w:ascii="Times New Roman" w:hAnsi="Times New Roman"/>
          <w:color w:val="0D0D0D" w:themeColor="text1" w:themeTint="F2"/>
          <w:sz w:val="28"/>
          <w:szCs w:val="28"/>
        </w:rPr>
        <w:t>сведений о гражданстве заявителя и регистрационном учете</w:t>
      </w:r>
      <w:r w:rsidR="00AC16E0"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w:t>
      </w:r>
      <w:r w:rsidR="00E833A3" w:rsidRPr="009E4F34">
        <w:rPr>
          <w:rFonts w:ascii="Times New Roman" w:hAnsi="Times New Roman"/>
          <w:bCs/>
          <w:color w:val="0D0D0D" w:themeColor="text1" w:themeTint="F2"/>
          <w:sz w:val="28"/>
          <w:szCs w:val="28"/>
          <w:shd w:val="clear" w:color="auto" w:fill="FFFFFF"/>
        </w:rPr>
        <w:t>‒</w:t>
      </w:r>
      <w:r w:rsidR="00E833A3" w:rsidRPr="009E4F34">
        <w:rPr>
          <w:rFonts w:ascii="Times New Roman" w:hAnsi="Times New Roman"/>
          <w:color w:val="0D0D0D" w:themeColor="text1" w:themeTint="F2"/>
          <w:sz w:val="28"/>
          <w:szCs w:val="28"/>
          <w:lang w:eastAsia="ru-RU"/>
        </w:rPr>
        <w:t xml:space="preserve"> 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00E833A3" w:rsidRPr="009E4F34">
        <w:rPr>
          <w:rFonts w:ascii="Times New Roman" w:hAnsi="Times New Roman"/>
          <w:color w:val="0D0D0D" w:themeColor="text1" w:themeTint="F2"/>
          <w:sz w:val="28"/>
          <w:szCs w:val="28"/>
          <w:lang w:eastAsia="ru-RU"/>
        </w:rPr>
        <w:t>апрос сведений о гражданстве заявителя</w:t>
      </w:r>
      <w:r w:rsidR="00E833A3"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7021F6">
        <w:rPr>
          <w:rFonts w:ascii="Times New Roman" w:hAnsi="Times New Roman"/>
          <w:color w:val="0D0D0D" w:themeColor="text1" w:themeTint="F2"/>
          <w:sz w:val="28"/>
          <w:szCs w:val="28"/>
        </w:rPr>
        <w:t>Волоконовский</w:t>
      </w:r>
      <w:proofErr w:type="spellEnd"/>
      <w:r w:rsidR="007021F6">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A01C9" w:rsidRPr="009E4F34">
        <w:rPr>
          <w:rFonts w:ascii="Times New Roman" w:hAnsi="Times New Roman"/>
          <w:color w:val="000000" w:themeColor="text1"/>
          <w:sz w:val="28"/>
          <w:szCs w:val="28"/>
          <w:lang w:eastAsia="ru-RU"/>
        </w:rPr>
        <w:t xml:space="preserve"> </w:t>
      </w:r>
      <w:r w:rsidR="002870F2" w:rsidRPr="009E4F34">
        <w:rPr>
          <w:rFonts w:ascii="Times New Roman" w:hAnsi="Times New Roman"/>
          <w:color w:val="000000" w:themeColor="text1"/>
          <w:sz w:val="28"/>
          <w:szCs w:val="28"/>
          <w:lang w:eastAsia="ru-RU"/>
        </w:rPr>
        <w:t xml:space="preserve">заявитель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2870F2" w:rsidRPr="009E4F34">
        <w:rPr>
          <w:rFonts w:ascii="Times New Roman" w:hAnsi="Times New Roman"/>
          <w:color w:val="000000" w:themeColor="text1"/>
          <w:sz w:val="28"/>
          <w:szCs w:val="28"/>
          <w:lang w:eastAsia="ru-RU"/>
        </w:rPr>
        <w:t xml:space="preserve"> (необходимо в случае если заявитель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 xml:space="preserve">огласия органа, уполномоченного в сфере опеки и попечительства, на </w:t>
      </w:r>
      <w:r w:rsidRPr="009E4F34">
        <w:rPr>
          <w:rFonts w:ascii="Times New Roman" w:hAnsi="Times New Roman"/>
          <w:color w:val="000000" w:themeColor="text1"/>
          <w:sz w:val="28"/>
          <w:szCs w:val="28"/>
        </w:rPr>
        <w:lastRenderedPageBreak/>
        <w:t>передачу в порядке приватизации жилого помещения</w:t>
      </w:r>
      <w:r w:rsidR="007744CF"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881D2F"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4D5770" w:rsidRPr="009E4F34" w:rsidRDefault="004D5770" w:rsidP="008E7EC4">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Default="00EA529B"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0B0708" w:rsidRPr="009E4F34" w:rsidRDefault="000B0708"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 xml:space="preserve">Предоставление жилого помещения в </w:t>
      </w:r>
      <w:proofErr w:type="gramStart"/>
      <w:r w:rsidRPr="009E4F34">
        <w:rPr>
          <w:rFonts w:ascii="Times New Roman" w:hAnsi="Times New Roman"/>
          <w:b/>
          <w:color w:val="000000" w:themeColor="text1"/>
          <w:sz w:val="28"/>
          <w:szCs w:val="28"/>
        </w:rPr>
        <w:t>собственность,</w:t>
      </w:r>
      <w:r w:rsidR="0067410C" w:rsidRPr="009E4F34">
        <w:rPr>
          <w:rFonts w:ascii="Times New Roman" w:hAnsi="Times New Roman"/>
          <w:b/>
          <w:color w:val="000000" w:themeColor="text1"/>
          <w:sz w:val="28"/>
          <w:szCs w:val="28"/>
        </w:rPr>
        <w:br/>
      </w:r>
      <w:r w:rsidR="00036CD6">
        <w:rPr>
          <w:rFonts w:ascii="Times New Roman" w:hAnsi="Times New Roman"/>
          <w:b/>
          <w:color w:val="000000" w:themeColor="text1"/>
          <w:sz w:val="28"/>
          <w:szCs w:val="28"/>
        </w:rPr>
        <w:t>в</w:t>
      </w:r>
      <w:proofErr w:type="gramEnd"/>
      <w:r w:rsidR="00036CD6">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случае если заявитель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w:t>
      </w:r>
      <w:r w:rsidR="007021F6">
        <w:rPr>
          <w:rFonts w:ascii="Times New Roman" w:hAnsi="Times New Roman"/>
          <w:color w:val="000000" w:themeColor="text1"/>
          <w:sz w:val="28"/>
          <w:szCs w:val="28"/>
          <w:lang w:eastAsia="ru-RU"/>
        </w:rPr>
        <w:t xml:space="preserve"> предоставляющий Услугу, а</w:t>
      </w:r>
      <w:r w:rsidRPr="009E4F34">
        <w:rPr>
          <w:rFonts w:ascii="Times New Roman" w:hAnsi="Times New Roman"/>
          <w:color w:val="000000" w:themeColor="text1"/>
          <w:sz w:val="28"/>
          <w:szCs w:val="28"/>
          <w:lang w:eastAsia="ru-RU"/>
        </w:rPr>
        <w:t xml:space="preserve">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007021F6">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 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036CD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w:t>
      </w:r>
      <w:r w:rsidRPr="009E4F34">
        <w:rPr>
          <w:rFonts w:ascii="Times New Roman" w:hAnsi="Times New Roman"/>
          <w:color w:val="000000" w:themeColor="text1"/>
          <w:sz w:val="28"/>
          <w:szCs w:val="28"/>
        </w:rPr>
        <w:lastRenderedPageBreak/>
        <w:t xml:space="preserve">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021F6">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w:t>
      </w:r>
      <w:r w:rsidR="00B901AD" w:rsidRPr="009E4F34">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опек</w:t>
      </w:r>
      <w:r w:rsidR="00B901AD" w:rsidRPr="009E4F34">
        <w:rPr>
          <w:rFonts w:ascii="Times New Roman" w:hAnsi="Times New Roman"/>
          <w:color w:val="000000" w:themeColor="text1"/>
          <w:sz w:val="28"/>
          <w:szCs w:val="28"/>
        </w:rPr>
        <w:t>и</w:t>
      </w:r>
      <w:r w:rsidR="00036CD6">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 попечительства) (решение органа опеки и попечительства о назначении опекуна / попечителя (нужен для оказания услуги в случае если заявитель находится</w:t>
      </w:r>
      <w:r>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223085" w:rsidRPr="009E4F34">
        <w:rPr>
          <w:rFonts w:ascii="Times New Roman" w:hAnsi="Times New Roman"/>
          <w:color w:val="000000" w:themeColor="text1"/>
          <w:sz w:val="28"/>
          <w:szCs w:val="28"/>
        </w:rPr>
        <w:t>попечительства,</w:t>
      </w:r>
      <w:r w:rsidR="00223085" w:rsidRPr="009E4F34">
        <w:rPr>
          <w:rFonts w:ascii="Times New Roman" w:hAnsi="Times New Roman"/>
          <w:color w:val="000000" w:themeColor="text1"/>
          <w:sz w:val="28"/>
          <w:szCs w:val="28"/>
        </w:rPr>
        <w:br/>
        <w:t>на</w:t>
      </w:r>
      <w:proofErr w:type="gramEnd"/>
      <w:r w:rsidR="00223085"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.1.6. Орган, предоставляющий Услуги, и органы участвующие в приёме запроса о предоставлении </w:t>
      </w:r>
      <w:r w:rsidR="007021F6">
        <w:rPr>
          <w:rFonts w:ascii="Times New Roman" w:hAnsi="Times New Roman"/>
          <w:color w:val="000000" w:themeColor="text1"/>
          <w:sz w:val="28"/>
          <w:szCs w:val="28"/>
        </w:rPr>
        <w:t xml:space="preserve">Услуги: Администрация </w:t>
      </w:r>
      <w:r w:rsidR="0037054C">
        <w:rPr>
          <w:rFonts w:ascii="Times New Roman" w:hAnsi="Times New Roman"/>
          <w:color w:val="000000" w:themeColor="text1"/>
          <w:sz w:val="28"/>
          <w:szCs w:val="28"/>
        </w:rPr>
        <w:t>Грушевского</w:t>
      </w:r>
      <w:r w:rsidR="007021F6">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5"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архивным отдело</w:t>
      </w:r>
      <w:r w:rsidR="00036CD6">
        <w:rPr>
          <w:rFonts w:ascii="Times New Roman" w:hAnsi="Times New Roman"/>
          <w:color w:val="000000" w:themeColor="text1"/>
          <w:sz w:val="28"/>
          <w:szCs w:val="28"/>
        </w:rPr>
        <w:t>м</w:t>
      </w:r>
      <w:r w:rsidR="007021F6">
        <w:rPr>
          <w:rFonts w:ascii="Times New Roman" w:hAnsi="Times New Roman"/>
          <w:color w:val="000000" w:themeColor="text1"/>
          <w:sz w:val="28"/>
          <w:szCs w:val="28"/>
        </w:rPr>
        <w:t xml:space="preserve"> администрации муниципального района «</w:t>
      </w:r>
      <w:proofErr w:type="spellStart"/>
      <w:r w:rsidR="007021F6">
        <w:rPr>
          <w:rFonts w:ascii="Times New Roman" w:hAnsi="Times New Roman"/>
          <w:color w:val="000000" w:themeColor="text1"/>
          <w:sz w:val="28"/>
          <w:szCs w:val="28"/>
        </w:rPr>
        <w:t>Волоконовский</w:t>
      </w:r>
      <w:proofErr w:type="spellEnd"/>
      <w:r w:rsidR="007021F6">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lastRenderedPageBreak/>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A61FC3"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97948" w:rsidRDefault="00B97948"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97948" w:rsidRPr="009E4F34" w:rsidRDefault="00B97948"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lastRenderedPageBreak/>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жилого помещения в собственность</w:t>
      </w:r>
      <w:r w:rsidR="00D46D20">
        <w:rPr>
          <w:rFonts w:ascii="Times New Roman" w:hAnsi="Times New Roman"/>
          <w:b/>
          <w:color w:val="000000" w:themeColor="text1"/>
          <w:sz w:val="28"/>
          <w:szCs w:val="28"/>
        </w:rPr>
        <w:t xml:space="preserve"> </w:t>
      </w:r>
      <w:r w:rsidR="00A61FC3" w:rsidRPr="009E4F34">
        <w:rPr>
          <w:rFonts w:ascii="Times New Roman" w:hAnsi="Times New Roman"/>
          <w:b/>
          <w:color w:val="000000" w:themeColor="text1"/>
          <w:sz w:val="28"/>
          <w:szCs w:val="28"/>
        </w:rPr>
        <w:t xml:space="preserve">в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w:t>
      </w:r>
      <w:r w:rsidR="00A61FC3" w:rsidRPr="009E4F34">
        <w:rPr>
          <w:rFonts w:ascii="Times New Roman" w:hAnsi="Times New Roman"/>
          <w:b/>
          <w:color w:val="000000" w:themeColor="text1"/>
          <w:sz w:val="28"/>
          <w:szCs w:val="28"/>
        </w:rPr>
        <w:lastRenderedPageBreak/>
        <w:t>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036CD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A61FC3"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w:t>
      </w:r>
      <w:r w:rsidRPr="009E4F34">
        <w:rPr>
          <w:rFonts w:ascii="Times New Roman" w:hAnsi="Times New Roman"/>
          <w:color w:val="000000" w:themeColor="text1"/>
          <w:sz w:val="28"/>
          <w:szCs w:val="28"/>
        </w:rPr>
        <w:lastRenderedPageBreak/>
        <w:t xml:space="preserve">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53FE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353FE0">
        <w:rPr>
          <w:rFonts w:ascii="Times New Roman" w:hAnsi="Times New Roman"/>
          <w:color w:val="000000" w:themeColor="text1"/>
          <w:sz w:val="28"/>
          <w:szCs w:val="28"/>
        </w:rPr>
        <w:t xml:space="preserve">лучае если заявитель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B901AD" w:rsidRPr="009E4F34">
        <w:rPr>
          <w:rFonts w:ascii="Times New Roman" w:hAnsi="Times New Roman"/>
          <w:color w:val="000000" w:themeColor="text1"/>
          <w:sz w:val="28"/>
          <w:szCs w:val="28"/>
        </w:rPr>
        <w:t>попечительства,</w:t>
      </w:r>
      <w:r w:rsidR="00B901AD" w:rsidRPr="009E4F34">
        <w:rPr>
          <w:rFonts w:ascii="Times New Roman" w:hAnsi="Times New Roman"/>
          <w:color w:val="000000" w:themeColor="text1"/>
          <w:sz w:val="28"/>
          <w:szCs w:val="28"/>
        </w:rPr>
        <w:br/>
        <w:t>на</w:t>
      </w:r>
      <w:proofErr w:type="gramEnd"/>
      <w:r w:rsidR="00B901AD"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w:t>
      </w:r>
      <w:proofErr w:type="spellStart"/>
      <w:r w:rsidR="00036CD6">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53FE0">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C679B" w:rsidRPr="009E4F34" w:rsidRDefault="00EC679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00000" w:themeColor="text1"/>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w:t>
      </w:r>
      <w:proofErr w:type="spellStart"/>
      <w:r w:rsidR="001B1B52">
        <w:rPr>
          <w:rFonts w:ascii="Times New Roman" w:hAnsi="Times New Roman"/>
          <w:color w:val="000000" w:themeColor="text1"/>
          <w:sz w:val="28"/>
          <w:szCs w:val="28"/>
        </w:rPr>
        <w:t>Волоконовский</w:t>
      </w:r>
      <w:proofErr w:type="spellEnd"/>
      <w:r w:rsidR="001B1B52">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B1B52">
        <w:rPr>
          <w:rFonts w:ascii="Times New Roman" w:hAnsi="Times New Roman"/>
          <w:color w:val="000000" w:themeColor="text1"/>
          <w:sz w:val="28"/>
          <w:szCs w:val="28"/>
          <w:lang w:eastAsia="ru-RU"/>
        </w:rPr>
        <w:t xml:space="preserve">Фондом пенсионного и социального страхования Российской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 xml:space="preserve">огласия органа, уполномоченного в сфере опеки и попечительства, на </w:t>
      </w:r>
      <w:r w:rsidRPr="009E4F34">
        <w:rPr>
          <w:rFonts w:ascii="Times New Roman" w:hAnsi="Times New Roman"/>
          <w:color w:val="000000" w:themeColor="text1"/>
          <w:sz w:val="28"/>
          <w:szCs w:val="28"/>
        </w:rPr>
        <w:lastRenderedPageBreak/>
        <w:t>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2"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881D2F"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3"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C2D44" w:rsidRPr="009E4F34" w:rsidRDefault="00AC2D44"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97948" w:rsidRPr="009E4F34" w:rsidRDefault="00B97948"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A61FC3" w:rsidRPr="009E4F34">
        <w:rPr>
          <w:rFonts w:ascii="Times New Roman" w:hAnsi="Times New Roman"/>
          <w:b/>
          <w:color w:val="000000" w:themeColor="text1"/>
          <w:sz w:val="28"/>
          <w:szCs w:val="28"/>
        </w:rPr>
        <w:t xml:space="preserve">в случае если заявитель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00646C5A">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lastRenderedPageBreak/>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646C5A">
        <w:rPr>
          <w:rFonts w:ascii="Times New Roman" w:hAnsi="Times New Roman"/>
          <w:color w:val="000000" w:themeColor="text1"/>
          <w:sz w:val="28"/>
          <w:szCs w:val="28"/>
        </w:rPr>
        <w:t>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9E4F34">
        <w:rPr>
          <w:rFonts w:ascii="Times New Roman" w:hAnsi="Times New Roman"/>
          <w:color w:val="000000" w:themeColor="text1"/>
          <w:sz w:val="28"/>
          <w:szCs w:val="28"/>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в предоставлении Услуги, и которые заявитель вправе представить</w:t>
      </w:r>
      <w:r w:rsidR="007E1036"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646C5A">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 xml:space="preserve">ии Услуги: Администрация </w:t>
      </w:r>
      <w:proofErr w:type="spellStart"/>
      <w:r w:rsidR="00B86760">
        <w:rPr>
          <w:rFonts w:ascii="Times New Roman" w:hAnsi="Times New Roman"/>
          <w:color w:val="000000" w:themeColor="text1"/>
          <w:sz w:val="28"/>
          <w:szCs w:val="28"/>
        </w:rPr>
        <w:t>Реье</w:t>
      </w:r>
      <w:r w:rsidR="0037054C">
        <w:rPr>
          <w:rFonts w:ascii="Times New Roman" w:hAnsi="Times New Roman"/>
          <w:color w:val="000000" w:themeColor="text1"/>
          <w:sz w:val="28"/>
          <w:szCs w:val="28"/>
        </w:rPr>
        <w:t>вского</w:t>
      </w:r>
      <w:proofErr w:type="spellEnd"/>
      <w:r w:rsidR="00646C5A">
        <w:rPr>
          <w:rFonts w:ascii="Times New Roman" w:hAnsi="Times New Roman"/>
          <w:color w:val="000000" w:themeColor="text1"/>
          <w:sz w:val="28"/>
          <w:szCs w:val="28"/>
        </w:rPr>
        <w:t xml:space="preserve"> сельского поселения,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Pr="009E4F34" w:rsidRDefault="00B97948"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646C5A">
        <w:rPr>
          <w:rFonts w:ascii="Times New Roman" w:hAnsi="Times New Roman"/>
          <w:color w:val="0D0D0D" w:themeColor="text1" w:themeTint="F2"/>
          <w:sz w:val="28"/>
          <w:szCs w:val="28"/>
        </w:rPr>
        <w:t>Волоконовский</w:t>
      </w:r>
      <w:proofErr w:type="spellEnd"/>
      <w:r w:rsidR="00646C5A">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в целях получения</w:t>
      </w:r>
      <w:r w:rsidR="0079782B" w:rsidRPr="009E4F34">
        <w:rPr>
          <w:color w:val="0D0D0D" w:themeColor="text1" w:themeTint="F2"/>
          <w:sz w:val="28"/>
          <w:szCs w:val="28"/>
          <w:bdr w:val="none" w:sz="0" w:space="0" w:color="auto" w:frame="1"/>
        </w:rPr>
        <w:t xml:space="preserve"> </w:t>
      </w:r>
      <w:r w:rsidR="00646C5A">
        <w:rPr>
          <w:color w:val="0D0D0D" w:themeColor="text1" w:themeTint="F2"/>
          <w:sz w:val="28"/>
          <w:szCs w:val="28"/>
        </w:rPr>
        <w:t xml:space="preserve">сведений </w:t>
      </w:r>
      <w:r w:rsidR="0079782B" w:rsidRPr="009E4F34">
        <w:rPr>
          <w:color w:val="0D0D0D" w:themeColor="text1" w:themeTint="F2"/>
          <w:sz w:val="28"/>
          <w:szCs w:val="28"/>
        </w:rPr>
        <w:t xml:space="preserve">об опекуне /попечителе заявителя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 xml:space="preserve">огласия органа, уполномоченного в сфере опеки и попечительства, на </w:t>
      </w:r>
      <w:r w:rsidRPr="009E4F34">
        <w:rPr>
          <w:rFonts w:ascii="Times New Roman" w:hAnsi="Times New Roman"/>
          <w:color w:val="1D1B11" w:themeColor="background2" w:themeShade="1A"/>
          <w:sz w:val="28"/>
          <w:szCs w:val="28"/>
        </w:rPr>
        <w:lastRenderedPageBreak/>
        <w:t>передачу в порядке приватизации жилого помещения в собственность заявителя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A61FC3" w:rsidRPr="009E4F34">
        <w:rPr>
          <w:rFonts w:ascii="Times New Roman" w:hAnsi="Times New Roman"/>
          <w:b/>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 xml:space="preserve">9) информация о факте получения согласия, предусмотренного </w:t>
      </w:r>
      <w:hyperlink r:id="rId55"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7"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C50649"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8"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97948" w:rsidRPr="009E4F34" w:rsidRDefault="00B97948"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833A3" w:rsidRPr="009E4F34"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Pr="009E4F34">
        <w:rPr>
          <w:rFonts w:ascii="Times New Roman" w:hAnsi="Times New Roman"/>
          <w:b/>
          <w:color w:val="000000" w:themeColor="text1"/>
          <w:sz w:val="28"/>
          <w:szCs w:val="28"/>
        </w:rPr>
        <w:t xml:space="preserve">в случае если заявитель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A61FC3"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w:t>
      </w:r>
      <w:r w:rsidR="00001DDB"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w:t>
      </w:r>
      <w:r w:rsidRPr="009E4F34">
        <w:rPr>
          <w:rFonts w:ascii="Times New Roman" w:hAnsi="Times New Roman"/>
          <w:color w:val="000000" w:themeColor="text1"/>
          <w:sz w:val="28"/>
          <w:szCs w:val="28"/>
        </w:rPr>
        <w:lastRenderedPageBreak/>
        <w:t xml:space="preserve">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предоставлении Услуги, и которые заявитель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9E4F34">
        <w:rPr>
          <w:rFonts w:ascii="Times New Roman" w:hAnsi="Times New Roman"/>
          <w:color w:val="000000" w:themeColor="text1"/>
          <w:sz w:val="28"/>
          <w:szCs w:val="28"/>
        </w:rPr>
        <w:br/>
        <w:t>в отношении заявителя, членов семьи заявителя, лиц, зарегистрированных</w:t>
      </w:r>
      <w:r w:rsidRPr="009E4F34">
        <w:rPr>
          <w:rFonts w:ascii="Times New Roman" w:hAnsi="Times New Roman"/>
          <w:color w:val="000000" w:themeColor="text1"/>
          <w:sz w:val="28"/>
          <w:szCs w:val="28"/>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 xml:space="preserve">для лиц, изменивших место жительства </w:t>
      </w:r>
      <w:r w:rsidRPr="009E4F34">
        <w:rPr>
          <w:rFonts w:ascii="Times New Roman" w:hAnsi="Times New Roman"/>
          <w:color w:val="000000" w:themeColor="text1"/>
          <w:sz w:val="28"/>
          <w:szCs w:val="28"/>
        </w:rPr>
        <w:lastRenderedPageBreak/>
        <w:t xml:space="preserve">после 04.07.1991 г.) (запрашивается в случае если заявителем предоставлена информация </w:t>
      </w:r>
      <w:r w:rsidR="00FF3AD0">
        <w:rPr>
          <w:rFonts w:ascii="Times New Roman" w:hAnsi="Times New Roman"/>
          <w:color w:val="000000" w:themeColor="text1"/>
          <w:sz w:val="28"/>
          <w:szCs w:val="28"/>
        </w:rPr>
        <w:t>об адресах проживания заявителя</w:t>
      </w:r>
      <w:r w:rsidR="00B97948">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 xml:space="preserve">и: Администрация </w:t>
      </w:r>
      <w:r w:rsidR="0037054C">
        <w:rPr>
          <w:rFonts w:ascii="Times New Roman" w:hAnsi="Times New Roman"/>
          <w:color w:val="000000" w:themeColor="text1"/>
          <w:sz w:val="28"/>
          <w:szCs w:val="28"/>
        </w:rPr>
        <w:t>Грушевского</w:t>
      </w:r>
      <w:r w:rsidR="00FF3AD0">
        <w:rPr>
          <w:rFonts w:ascii="Times New Roman" w:hAnsi="Times New Roman"/>
          <w:color w:val="000000" w:themeColor="text1"/>
          <w:sz w:val="28"/>
          <w:szCs w:val="28"/>
        </w:rPr>
        <w:t xml:space="preserve"> сельского поселения,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r w:rsidR="00A61FC3"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 xml:space="preserve">I настоящего Административного </w:t>
      </w:r>
      <w:r w:rsidR="00A61FC3" w:rsidRPr="009E4F34">
        <w:rPr>
          <w:rFonts w:ascii="Times New Roman" w:hAnsi="Times New Roman"/>
          <w:color w:val="000000" w:themeColor="text1"/>
          <w:sz w:val="28"/>
          <w:szCs w:val="28"/>
          <w:lang w:eastAsia="ru-RU"/>
        </w:rPr>
        <w:lastRenderedPageBreak/>
        <w:t>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FF3AD0">
        <w:rPr>
          <w:rFonts w:ascii="Times New Roman" w:hAnsi="Times New Roman"/>
          <w:color w:val="0D0D0D" w:themeColor="text1" w:themeTint="F2"/>
          <w:sz w:val="28"/>
          <w:szCs w:val="28"/>
        </w:rPr>
        <w:t>Волоконовский</w:t>
      </w:r>
      <w:proofErr w:type="spellEnd"/>
      <w:r w:rsidR="00FF3AD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 в целях получения </w:t>
      </w:r>
      <w:r w:rsidR="00FF3AD0">
        <w:rPr>
          <w:color w:val="000000" w:themeColor="text1"/>
          <w:sz w:val="28"/>
          <w:szCs w:val="28"/>
        </w:rPr>
        <w:t xml:space="preserve">сведений </w:t>
      </w:r>
      <w:r w:rsidRPr="009E4F34">
        <w:rPr>
          <w:color w:val="000000" w:themeColor="text1"/>
          <w:sz w:val="28"/>
          <w:szCs w:val="28"/>
        </w:rP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FF3AD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3"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в </w:t>
      </w:r>
      <w:r w:rsidR="0019409E" w:rsidRPr="009E4F34">
        <w:rPr>
          <w:rFonts w:ascii="Times New Roman" w:hAnsi="Times New Roman"/>
          <w:b/>
          <w:color w:val="000000" w:themeColor="text1"/>
          <w:sz w:val="28"/>
          <w:szCs w:val="28"/>
        </w:rPr>
        <w:t>случае если заявитель является совершеннолетним либо несовершеннолетним в 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 Принятие решения о предоставлении (об отказе в предоставлении) </w:t>
      </w:r>
      <w:r w:rsidRPr="009E4F34">
        <w:rPr>
          <w:rFonts w:ascii="Times New Roman" w:hAnsi="Times New Roman"/>
          <w:color w:val="000000" w:themeColor="text1"/>
          <w:sz w:val="28"/>
          <w:szCs w:val="28"/>
          <w:lang w:eastAsia="ru-RU"/>
        </w:rPr>
        <w:lastRenderedPageBreak/>
        <w:t>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00272A3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3C72B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w:t>
      </w:r>
      <w:proofErr w:type="spellStart"/>
      <w:r w:rsidR="00B86760">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272A37">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F6353A"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EC679B" w:rsidRPr="009E4F34" w:rsidRDefault="00EC679B" w:rsidP="00272A37">
      <w:pPr>
        <w:widowControl w:val="0"/>
        <w:autoSpaceDE w:val="0"/>
        <w:autoSpaceDN w:val="0"/>
        <w:adjustRightInd w:val="0"/>
        <w:spacing w:after="0" w:line="240" w:lineRule="auto"/>
        <w:jc w:val="both"/>
        <w:rPr>
          <w:rFonts w:ascii="Times New Roman" w:hAnsi="Times New Roman"/>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w:t>
      </w:r>
      <w:r w:rsidRPr="009E4F34">
        <w:rPr>
          <w:rFonts w:ascii="Times New Roman" w:hAnsi="Times New Roman"/>
          <w:color w:val="000000" w:themeColor="text1"/>
          <w:sz w:val="28"/>
          <w:szCs w:val="28"/>
          <w:lang w:eastAsia="ru-RU"/>
        </w:rPr>
        <w:lastRenderedPageBreak/>
        <w:t xml:space="preserve">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выдаёт результат оказания Услуги заявителю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9E4F34">
        <w:rPr>
          <w:rFonts w:ascii="Times New Roman" w:hAnsi="Times New Roman"/>
          <w:bCs/>
          <w:sz w:val="28"/>
          <w:szCs w:val="28"/>
        </w:rPr>
        <w:b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случае если заявитель является совершеннолетним либо несовершеннолет</w:t>
      </w:r>
      <w:r w:rsidR="001B15E1">
        <w:rPr>
          <w:rFonts w:ascii="Times New Roman" w:hAnsi="Times New Roman"/>
          <w:b/>
          <w:sz w:val="28"/>
          <w:szCs w:val="28"/>
        </w:rPr>
        <w:t xml:space="preserve">ним в возрасте от 14 до 18 лет»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4) Принятие решения о предоставлении (об отказе в предоставлении) </w:t>
      </w:r>
      <w:r w:rsidRPr="009E4F34">
        <w:rPr>
          <w:rFonts w:ascii="Times New Roman" w:hAnsi="Times New Roman"/>
          <w:sz w:val="28"/>
          <w:szCs w:val="28"/>
          <w:lang w:eastAsia="ru-RU"/>
        </w:rPr>
        <w:lastRenderedPageBreak/>
        <w:t>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1B15E1">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19409E" w:rsidRPr="009E4F34">
        <w:rPr>
          <w:rFonts w:ascii="Times New Roman" w:hAnsi="Times New Roman"/>
          <w:color w:val="000000" w:themeColor="text1"/>
          <w:sz w:val="28"/>
          <w:szCs w:val="28"/>
          <w:lang w:eastAsia="ru-RU"/>
        </w:rPr>
        <w:t>, и которые заявитель вправе представить</w:t>
      </w:r>
      <w:r w:rsidRPr="009E4F34">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w:t>
      </w:r>
      <w:r w:rsidR="001B15E1">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заявителем</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 участвующие в приёме запр</w:t>
      </w:r>
      <w:r w:rsidR="001B15E1">
        <w:rPr>
          <w:rFonts w:ascii="Times New Roman" w:hAnsi="Times New Roman"/>
          <w:color w:val="000000" w:themeColor="text1"/>
          <w:sz w:val="28"/>
          <w:szCs w:val="28"/>
        </w:rPr>
        <w:t xml:space="preserve">оса о предоставлении Услуги: Администрация </w:t>
      </w:r>
      <w:proofErr w:type="spellStart"/>
      <w:r w:rsidR="00B86760">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1B15E1">
        <w:rPr>
          <w:rFonts w:ascii="Times New Roman" w:hAnsi="Times New Roman"/>
          <w:color w:val="000000" w:themeColor="text1"/>
          <w:sz w:val="28"/>
          <w:szCs w:val="28"/>
        </w:rPr>
        <w:t xml:space="preserve"> сельского поселения</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Pr="009E4F34"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9A0B13"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67"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b/>
          <w:color w:val="000000" w:themeColor="text1"/>
          <w:sz w:val="28"/>
          <w:szCs w:val="28"/>
        </w:rPr>
        <w:t xml:space="preserve"> случае если заявитель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lastRenderedPageBreak/>
        <w:t>а) с</w:t>
      </w:r>
      <w:r w:rsidR="003C22EF" w:rsidRPr="009E4F34">
        <w:rPr>
          <w:rFonts w:ascii="Times New Roman" w:hAnsi="Times New Roman"/>
          <w:color w:val="000000" w:themeColor="text1"/>
          <w:sz w:val="28"/>
          <w:szCs w:val="28"/>
        </w:rPr>
        <w:t>видетельство о рождении для заявителя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заявителем</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документа, 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 xml:space="preserve">предоставлении Услуги: Администрация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7.2.1. Основанием для начала административной процедуры является непредставление заявителем документов (сведений), указанных в </w:t>
      </w:r>
      <w:hyperlink r:id="rId6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w:t>
      </w:r>
      <w:r w:rsidR="000D05D9" w:rsidRPr="009E4F34">
        <w:rPr>
          <w:rFonts w:eastAsia="Calibri"/>
          <w:bCs/>
          <w:color w:val="000000" w:themeColor="text1"/>
          <w:szCs w:val="28"/>
          <w:shd w:val="clear" w:color="auto" w:fill="FFFFFF"/>
          <w:lang w:eastAsia="en-US"/>
        </w:rPr>
        <w:t xml:space="preserve"> </w:t>
      </w:r>
      <w:r w:rsidRPr="009E4F34">
        <w:rPr>
          <w:rFonts w:eastAsia="Calibri"/>
          <w:bCs/>
          <w:color w:val="000000" w:themeColor="text1"/>
          <w:szCs w:val="28"/>
          <w:shd w:val="clear" w:color="auto" w:fill="FFFFFF"/>
          <w:lang w:eastAsia="en-US"/>
        </w:rPr>
        <w:t>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w:t>
      </w:r>
      <w:r w:rsidRPr="009E4F34">
        <w:rPr>
          <w:rFonts w:ascii="Times New Roman" w:hAnsi="Times New Roman"/>
          <w:color w:val="000000" w:themeColor="text1"/>
          <w:sz w:val="28"/>
          <w:szCs w:val="28"/>
          <w:lang w:eastAsia="ru-RU"/>
        </w:rPr>
        <w:lastRenderedPageBreak/>
        <w:t>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1"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7B6D56"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57F0A"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57F0A"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57F0A" w:rsidRPr="009E4F34"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случае если </w:t>
      </w:r>
      <w:r w:rsidRPr="009E4F34">
        <w:rPr>
          <w:rFonts w:ascii="Times New Roman" w:hAnsi="Times New Roman"/>
          <w:b/>
          <w:color w:val="000000" w:themeColor="text1"/>
          <w:sz w:val="28"/>
          <w:szCs w:val="28"/>
        </w:rPr>
        <w:t>заявитель является несовершеннолетним в возрасте до 14 лет</w:t>
      </w:r>
      <w:r w:rsidR="00F22253" w:rsidRPr="009E4F34">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и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4858FF" w:rsidRPr="009E4F34">
        <w:rPr>
          <w:rFonts w:ascii="Times New Roman" w:hAnsi="Times New Roman"/>
          <w:color w:val="000000" w:themeColor="text1"/>
          <w:sz w:val="28"/>
          <w:szCs w:val="28"/>
        </w:rPr>
        <w:t xml:space="preserve"> (необходим если заявитель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w:t>
      </w:r>
      <w:r w:rsidRPr="009E4F34">
        <w:rPr>
          <w:rFonts w:ascii="Times New Roman" w:hAnsi="Times New Roman"/>
          <w:color w:val="000000" w:themeColor="text1"/>
          <w:sz w:val="28"/>
          <w:szCs w:val="28"/>
        </w:rPr>
        <w:lastRenderedPageBreak/>
        <w:t>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 участвующие в приёме запроса о предоставлении У</w:t>
      </w:r>
      <w:r w:rsidR="00FD1202">
        <w:rPr>
          <w:rFonts w:ascii="Times New Roman" w:hAnsi="Times New Roman"/>
          <w:color w:val="000000" w:themeColor="text1"/>
          <w:sz w:val="28"/>
          <w:szCs w:val="28"/>
        </w:rPr>
        <w:t xml:space="preserve">слуги: Администрация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8.2.1. Основанием для начала административной процедуры является непредставление заявителем документов (сведений), указанных в </w:t>
      </w:r>
      <w:hyperlink r:id="rId7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5"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D84D16" w:rsidRPr="009E4F34">
        <w:rPr>
          <w:rFonts w:ascii="Times New Roman" w:hAnsi="Times New Roman"/>
          <w:color w:val="000000" w:themeColor="text1"/>
          <w:sz w:val="28"/>
          <w:szCs w:val="28"/>
          <w:lang w:eastAsia="ru-RU"/>
        </w:rPr>
        <w:t>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D84D16" w:rsidRPr="009E4F34">
        <w:rPr>
          <w:rFonts w:ascii="Times New Roman" w:hAnsi="Times New Roman"/>
          <w:color w:val="000000" w:themeColor="text1"/>
          <w:sz w:val="28"/>
          <w:szCs w:val="28"/>
          <w:lang w:eastAsia="ru-RU"/>
        </w:rPr>
        <w:t>заявитель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D84D16" w:rsidRPr="009E4F34">
        <w:rPr>
          <w:rFonts w:ascii="Times New Roman" w:hAnsi="Times New Roman"/>
          <w:color w:val="000000" w:themeColor="text1"/>
          <w:sz w:val="28"/>
          <w:szCs w:val="28"/>
          <w:lang w:eastAsia="ru-RU"/>
        </w:rPr>
        <w:t>: 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Pr="009E4F34">
        <w:rPr>
          <w:rFonts w:ascii="Times New Roman" w:hAnsi="Times New Roman"/>
          <w:color w:val="1D1B11" w:themeColor="background2" w:themeShade="1A"/>
          <w:sz w:val="28"/>
          <w:szCs w:val="28"/>
          <w:lang w:eastAsia="ru-RU"/>
        </w:rPr>
        <w:t>Для получения Услуги заявитель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007A2DD9">
        <w:rPr>
          <w:rFonts w:ascii="Times New Roman" w:hAnsi="Times New Roman"/>
          <w:color w:val="1D1B11" w:themeColor="background2" w:themeShade="1A"/>
          <w:sz w:val="28"/>
          <w:szCs w:val="28"/>
          <w:lang w:eastAsia="ru-RU"/>
        </w:rPr>
        <w:t xml:space="preserve"> </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подтверждающий полномочия представителя действовать</w:t>
      </w:r>
      <w:r w:rsidR="00F22253" w:rsidRPr="009E4F34">
        <w:rPr>
          <w:rFonts w:ascii="Times New Roman" w:hAnsi="Times New Roman"/>
          <w:color w:val="1D1B11" w:themeColor="background2" w:themeShade="1A"/>
          <w:sz w:val="28"/>
          <w:szCs w:val="28"/>
          <w:lang w:eastAsia="ru-RU"/>
        </w:rPr>
        <w:br/>
      </w:r>
      <w:r w:rsidRPr="009E4F34">
        <w:rPr>
          <w:rFonts w:ascii="Times New Roman" w:hAnsi="Times New Roman"/>
          <w:color w:val="1D1B11" w:themeColor="background2" w:themeShade="1A"/>
          <w:sz w:val="28"/>
          <w:szCs w:val="28"/>
          <w:lang w:eastAsia="ru-RU"/>
        </w:rPr>
        <w:t>от имени заявителя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A2DD9">
        <w:rPr>
          <w:rFonts w:ascii="Times New Roman" w:hAnsi="Times New Roman"/>
          <w:color w:val="1D1B11" w:themeColor="background2" w:themeShade="1A"/>
          <w:sz w:val="28"/>
          <w:szCs w:val="28"/>
          <w:lang w:eastAsia="ru-RU"/>
        </w:rPr>
        <w:t xml:space="preserve">ые заявитель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w:t>
      </w:r>
      <w:r w:rsidR="0037054C">
        <w:rPr>
          <w:rFonts w:ascii="Times New Roman" w:hAnsi="Times New Roman"/>
          <w:color w:val="000000" w:themeColor="text1"/>
          <w:sz w:val="28"/>
          <w:szCs w:val="28"/>
        </w:rPr>
        <w:t>Грушевского</w:t>
      </w:r>
      <w:r w:rsidR="007A2DD9">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57F0A" w:rsidRPr="009E4F34" w:rsidRDefault="00A57F0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7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w:t>
      </w:r>
      <w:r w:rsidR="007A2DD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представителем заявителя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7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57F0A" w:rsidRPr="009E4F34" w:rsidRDefault="00A57F0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случае если заявитель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00257D9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w:t>
      </w:r>
      <w:r w:rsidR="00041889" w:rsidRPr="009E4F34">
        <w:rPr>
          <w:rFonts w:ascii="Times New Roman" w:hAnsi="Times New Roman"/>
          <w:color w:val="000000" w:themeColor="text1"/>
          <w:sz w:val="28"/>
          <w:szCs w:val="28"/>
          <w:lang w:eastAsia="ru-RU"/>
        </w:rPr>
        <w:lastRenderedPageBreak/>
        <w:t>находятся в распоряжении других государственных органов и иных органов, участвующих в предоставлении Услуги, и котор</w:t>
      </w:r>
      <w:r w:rsidR="00257D95">
        <w:rPr>
          <w:rFonts w:ascii="Times New Roman" w:hAnsi="Times New Roman"/>
          <w:color w:val="000000" w:themeColor="text1"/>
          <w:sz w:val="28"/>
          <w:szCs w:val="28"/>
          <w:lang w:eastAsia="ru-RU"/>
        </w:rPr>
        <w:t xml:space="preserve">ые заявитель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57D95">
        <w:rPr>
          <w:rFonts w:ascii="Times New Roman" w:hAnsi="Times New Roman"/>
          <w:color w:val="000000" w:themeColor="text1"/>
          <w:sz w:val="28"/>
          <w:szCs w:val="28"/>
        </w:rPr>
        <w:t xml:space="preserve">лучае если заявитель находится </w:t>
      </w:r>
      <w:r w:rsidR="00041889"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Pr="009E4F34">
        <w:rPr>
          <w:rFonts w:ascii="Times New Roman" w:hAnsi="Times New Roman"/>
          <w:color w:val="000000" w:themeColor="text1"/>
          <w:sz w:val="28"/>
          <w:szCs w:val="28"/>
        </w:rPr>
        <w:t>нным представителем заявителя))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 xml:space="preserve">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r w:rsidR="00041889"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8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CF4A38">
        <w:rPr>
          <w:rFonts w:ascii="Times New Roman" w:hAnsi="Times New Roman"/>
          <w:color w:val="000000" w:themeColor="text1"/>
          <w:sz w:val="28"/>
          <w:szCs w:val="28"/>
          <w:lang w:eastAsia="ru-RU"/>
        </w:rPr>
        <w:t>конным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3"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lastRenderedPageBreak/>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00958" w:rsidRPr="009E4F34" w:rsidRDefault="00D00958"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w:t>
      </w:r>
      <w:proofErr w:type="gramStart"/>
      <w:r w:rsidR="00BB0E4D" w:rsidRPr="009E4F34">
        <w:rPr>
          <w:rFonts w:ascii="Times New Roman" w:hAnsi="Times New Roman"/>
          <w:b/>
          <w:color w:val="000000" w:themeColor="text1"/>
          <w:sz w:val="28"/>
          <w:szCs w:val="28"/>
          <w:lang w:eastAsia="ru-RU"/>
        </w:rPr>
        <w:t>выданных  в</w:t>
      </w:r>
      <w:proofErr w:type="gramEnd"/>
      <w:r w:rsidR="00BB0E4D" w:rsidRPr="009E4F34">
        <w:rPr>
          <w:rFonts w:ascii="Times New Roman" w:hAnsi="Times New Roman"/>
          <w:b/>
          <w:color w:val="000000" w:themeColor="text1"/>
          <w:sz w:val="28"/>
          <w:szCs w:val="28"/>
          <w:lang w:eastAsia="ru-RU"/>
        </w:rPr>
        <w:t xml:space="preserve">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356D78" w:rsidRPr="009E4F34">
        <w:rPr>
          <w:rFonts w:ascii="Times New Roman" w:hAnsi="Times New Roman"/>
          <w:color w:val="000000" w:themeColor="text1"/>
          <w:sz w:val="28"/>
          <w:szCs w:val="28"/>
          <w:lang w:eastAsia="ru-RU"/>
        </w:rPr>
        <w:br/>
        <w:t>от имени заявителя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 xml:space="preserve">.2.2. Способами установления личности (идентификации) заявителя (представителя заявителя)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для отказа в приёме документов у заявителя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9E4F34">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 xml:space="preserve">и: Администрация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9622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BB0E4D"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00958" w:rsidRDefault="00D0095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00958" w:rsidRPr="009E4F34" w:rsidRDefault="00D0095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результат Услуги заявителю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BB0E4D" w:rsidRPr="009E4F34">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0" w:name="Par721"/>
      <w:bookmarkEnd w:id="10"/>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 xml:space="preserve">еством предоставления Администрацией </w:t>
      </w:r>
      <w:r w:rsidR="0037054C">
        <w:rPr>
          <w:rFonts w:ascii="Times New Roman" w:eastAsia="Times New Roman" w:hAnsi="Times New Roman"/>
          <w:color w:val="000000"/>
          <w:sz w:val="28"/>
          <w:szCs w:val="28"/>
          <w:lang w:eastAsia="ru-RU"/>
        </w:rPr>
        <w:t>Грушевского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Услуги включает</w:t>
      </w:r>
      <w:r w:rsidRPr="009E4F34">
        <w:rPr>
          <w:rFonts w:ascii="Times New Roman" w:eastAsia="Times New Roman" w:hAnsi="Times New Roman"/>
          <w:color w:val="000000"/>
          <w:sz w:val="28"/>
          <w:szCs w:val="28"/>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w:t>
      </w:r>
      <w:r w:rsidR="00CF4A38">
        <w:rPr>
          <w:rFonts w:ascii="Times New Roman" w:eastAsia="Times New Roman" w:hAnsi="Times New Roman"/>
          <w:color w:val="000000"/>
          <w:sz w:val="28"/>
          <w:szCs w:val="28"/>
          <w:lang w:eastAsia="ru-RU"/>
        </w:rPr>
        <w:t xml:space="preserve">твие) должностных лиц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 xml:space="preserve">вается руководителем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 xml:space="preserve">ьных правовых актов (распоряжений)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 xml:space="preserve">или годовых планов работы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 xml:space="preserve">й, а также при поступлении в Администрацию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B67E8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обращений граждан</w:t>
      </w:r>
      <w:r w:rsidRPr="009E4F34">
        <w:rPr>
          <w:rFonts w:ascii="Times New Roman" w:eastAsia="Times New Roman" w:hAnsi="Times New Roman"/>
          <w:color w:val="000000"/>
          <w:sz w:val="28"/>
          <w:szCs w:val="28"/>
          <w:lang w:eastAsia="ru-RU"/>
        </w:rPr>
        <w:b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случае выявления нарушений прав заявителей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w:t>
      </w:r>
      <w:r w:rsidR="00B67E8D">
        <w:rPr>
          <w:rFonts w:ascii="Times New Roman" w:eastAsia="Times New Roman" w:hAnsi="Times New Roman"/>
          <w:color w:val="000000"/>
          <w:sz w:val="28"/>
          <w:szCs w:val="28"/>
          <w:lang w:eastAsia="ru-RU"/>
        </w:rPr>
        <w:lastRenderedPageBreak/>
        <w:t xml:space="preserve">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 заявителей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Pr="009E4F34">
        <w:rPr>
          <w:rFonts w:ascii="Times New Roman" w:eastAsia="Times New Roman" w:hAnsi="Times New Roman"/>
          <w:color w:val="000000"/>
          <w:sz w:val="28"/>
          <w:szCs w:val="28"/>
          <w:lang w:eastAsia="ru-RU"/>
        </w:rPr>
        <w:t xml:space="preserve">на информационном стенде </w:t>
      </w:r>
      <w:r w:rsidRPr="009E4F34">
        <w:rPr>
          <w:rFonts w:ascii="Times New Roman" w:eastAsia="Times New Roman" w:hAnsi="Times New Roman"/>
          <w:sz w:val="28"/>
          <w:szCs w:val="28"/>
          <w:lang w:eastAsia="ru-RU"/>
        </w:rPr>
        <w:t>в местах предоставления государственной услуги</w:t>
      </w:r>
      <w:r w:rsidR="009A7F3A">
        <w:rPr>
          <w:rFonts w:ascii="Times New Roman" w:eastAsia="Times New Roman" w:hAnsi="Times New Roman"/>
          <w:color w:val="000000"/>
          <w:sz w:val="28"/>
          <w:szCs w:val="28"/>
          <w:lang w:eastAsia="ru-RU"/>
        </w:rPr>
        <w:t xml:space="preserve">, на официальном </w:t>
      </w:r>
      <w:proofErr w:type="gramStart"/>
      <w:r w:rsidR="009A7F3A">
        <w:rPr>
          <w:rFonts w:ascii="Times New Roman" w:eastAsia="Times New Roman" w:hAnsi="Times New Roman"/>
          <w:color w:val="000000"/>
          <w:sz w:val="28"/>
          <w:szCs w:val="28"/>
          <w:lang w:eastAsia="ru-RU"/>
        </w:rPr>
        <w:t xml:space="preserve">сайте </w:t>
      </w:r>
      <w:r w:rsidRPr="009E4F34">
        <w:rPr>
          <w:rFonts w:ascii="Times New Roman" w:eastAsia="Times New Roman" w:hAnsi="Times New Roman"/>
          <w:color w:val="000000"/>
          <w:sz w:val="28"/>
          <w:szCs w:val="28"/>
          <w:lang w:eastAsia="ru-RU"/>
        </w:rPr>
        <w:t xml:space="preserve"> </w:t>
      </w:r>
      <w:r w:rsidR="009A7F3A" w:rsidRPr="009A7F3A">
        <w:rPr>
          <w:rFonts w:ascii="Times New Roman" w:hAnsi="Times New Roman"/>
          <w:sz w:val="28"/>
          <w:szCs w:val="28"/>
          <w:lang w:eastAsia="zh-CN"/>
        </w:rPr>
        <w:t>органов</w:t>
      </w:r>
      <w:proofErr w:type="gramEnd"/>
      <w:r w:rsidR="009A7F3A" w:rsidRPr="009A7F3A">
        <w:rPr>
          <w:rFonts w:ascii="Times New Roman" w:hAnsi="Times New Roman"/>
          <w:sz w:val="28"/>
          <w:szCs w:val="28"/>
          <w:lang w:eastAsia="zh-CN"/>
        </w:rPr>
        <w:t xml:space="preserve"> местного самоуправления </w:t>
      </w:r>
      <w:proofErr w:type="spellStart"/>
      <w:r w:rsidR="00EC280D">
        <w:rPr>
          <w:rFonts w:ascii="Times New Roman" w:hAnsi="Times New Roman"/>
          <w:sz w:val="28"/>
          <w:szCs w:val="28"/>
          <w:lang w:eastAsia="zh-CN"/>
        </w:rPr>
        <w:t>Репь</w:t>
      </w:r>
      <w:r w:rsidR="0037054C">
        <w:rPr>
          <w:rFonts w:ascii="Times New Roman" w:hAnsi="Times New Roman"/>
          <w:sz w:val="28"/>
          <w:szCs w:val="28"/>
          <w:lang w:eastAsia="zh-CN"/>
        </w:rPr>
        <w:t>евского</w:t>
      </w:r>
      <w:proofErr w:type="spellEnd"/>
      <w:r w:rsidR="009A7F3A" w:rsidRPr="009A7F3A">
        <w:rPr>
          <w:rFonts w:ascii="Times New Roman" w:hAnsi="Times New Roman"/>
          <w:sz w:val="28"/>
          <w:szCs w:val="28"/>
          <w:lang w:eastAsia="zh-CN"/>
        </w:rPr>
        <w:t xml:space="preserve"> сельского поселения муниципального района «</w:t>
      </w:r>
      <w:proofErr w:type="spellStart"/>
      <w:r w:rsidR="009A7F3A" w:rsidRPr="009A7F3A">
        <w:rPr>
          <w:rFonts w:ascii="Times New Roman" w:hAnsi="Times New Roman"/>
          <w:sz w:val="28"/>
          <w:szCs w:val="28"/>
          <w:lang w:eastAsia="zh-CN"/>
        </w:rPr>
        <w:t>Волоконовский</w:t>
      </w:r>
      <w:proofErr w:type="spellEnd"/>
      <w:r w:rsidR="009A7F3A" w:rsidRPr="009A7F3A">
        <w:rPr>
          <w:rFonts w:ascii="Times New Roman" w:hAnsi="Times New Roman"/>
          <w:sz w:val="28"/>
          <w:szCs w:val="28"/>
          <w:lang w:eastAsia="zh-CN"/>
        </w:rPr>
        <w:t xml:space="preserve"> район» (</w:t>
      </w:r>
      <w:r w:rsidR="00D00958" w:rsidRPr="001178DE">
        <w:rPr>
          <w:rFonts w:ascii="Times New Roman" w:hAnsi="Times New Roman"/>
          <w:sz w:val="28"/>
          <w:szCs w:val="28"/>
          <w:lang w:eastAsia="zh-CN"/>
        </w:rPr>
        <w:t>https://</w:t>
      </w:r>
      <w:r w:rsidR="00EC280D">
        <w:rPr>
          <w:rFonts w:ascii="Times New Roman" w:hAnsi="Times New Roman"/>
          <w:sz w:val="28"/>
          <w:szCs w:val="28"/>
          <w:lang w:val="en-US" w:eastAsia="zh-CN"/>
        </w:rPr>
        <w:t>rep</w:t>
      </w:r>
      <w:r w:rsidR="00D00958" w:rsidRPr="001178DE">
        <w:rPr>
          <w:rFonts w:ascii="Times New Roman" w:hAnsi="Times New Roman"/>
          <w:sz w:val="28"/>
          <w:szCs w:val="28"/>
          <w:lang w:eastAsia="zh-CN"/>
        </w:rPr>
        <w:t>evka-r31.gosweb.gosuslugi.ru</w:t>
      </w:r>
      <w:r w:rsidR="009A7F3A" w:rsidRPr="009A7F3A">
        <w:rPr>
          <w:rFonts w:ascii="Times New Roman" w:hAnsi="Times New Roman"/>
          <w:sz w:val="28"/>
          <w:szCs w:val="28"/>
          <w:lang w:eastAsia="zh-CN"/>
        </w:rPr>
        <w:t>)</w:t>
      </w:r>
      <w:r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Pr="009E4F34">
        <w:rPr>
          <w:rFonts w:ascii="Times New Roman" w:eastAsia="Times New Roman" w:hAnsi="Times New Roman"/>
          <w:color w:val="000000"/>
          <w:sz w:val="28"/>
          <w:szCs w:val="28"/>
          <w:lang w:eastAsia="ru-RU"/>
        </w:rPr>
        <w:br/>
        <w:t>по почте, а также может быть принята при личном приёме заявителя.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 xml:space="preserve">иального сайта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B3331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 предоставлении государственных</w:t>
      </w:r>
      <w:r w:rsidRPr="009E4F34">
        <w:rPr>
          <w:rFonts w:ascii="Times New Roman" w:hAnsi="Times New Roman"/>
          <w:color w:val="000000"/>
          <w:sz w:val="28"/>
          <w:szCs w:val="28"/>
        </w:rPr>
        <w:br/>
        <w:t>и муниципальных услуг органами, предоставляющими государственные</w:t>
      </w:r>
      <w:r w:rsidRPr="009E4F34">
        <w:rPr>
          <w:rFonts w:ascii="Times New Roman" w:hAnsi="Times New Roman"/>
          <w:color w:val="000000"/>
          <w:sz w:val="28"/>
          <w:szCs w:val="28"/>
        </w:rPr>
        <w:br/>
      </w:r>
      <w:r w:rsidRPr="009E4F34">
        <w:rPr>
          <w:rFonts w:ascii="Times New Roman" w:hAnsi="Times New Roman"/>
          <w:color w:val="000000"/>
          <w:sz w:val="28"/>
          <w:szCs w:val="28"/>
        </w:rPr>
        <w:lastRenderedPageBreak/>
        <w:t>и муниципальные услуги, их должностными лицами, государственными</w:t>
      </w:r>
      <w:r w:rsidRPr="009E4F34">
        <w:rPr>
          <w:rFonts w:ascii="Times New Roman" w:hAnsi="Times New Roman"/>
          <w:color w:val="000000"/>
          <w:sz w:val="28"/>
          <w:szCs w:val="28"/>
        </w:rPr>
        <w:b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2E7FC5">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lastRenderedPageBreak/>
        <w:t>Приложение 1</w:t>
      </w:r>
    </w:p>
    <w:p w:rsidR="00656A64" w:rsidRPr="0077202C" w:rsidRDefault="00656A64" w:rsidP="002E7FC5">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B3331D" w:rsidP="002E7FC5">
      <w:pPr>
        <w:autoSpaceDE w:val="0"/>
        <w:autoSpaceDN w:val="0"/>
        <w:adjustRightInd w:val="0"/>
        <w:spacing w:after="0" w:line="240" w:lineRule="auto"/>
        <w:ind w:left="4962"/>
        <w:jc w:val="center"/>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proofErr w:type="gramStart"/>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w:t>
      </w:r>
      <w:proofErr w:type="gramEnd"/>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жилого помещения по </w:t>
      </w:r>
      <w:proofErr w:type="gramStart"/>
      <w:r w:rsidRPr="00545BA9">
        <w:rPr>
          <w:rFonts w:ascii="Times New Roman" w:eastAsia="Times New Roman" w:hAnsi="Times New Roman"/>
          <w:color w:val="000000" w:themeColor="text1"/>
          <w:sz w:val="26"/>
          <w:szCs w:val="26"/>
          <w:lang w:eastAsia="ru-RU"/>
        </w:rPr>
        <w:t>адресу:_</w:t>
      </w:r>
      <w:proofErr w:type="gramEnd"/>
      <w:r w:rsidRPr="00545BA9">
        <w:rPr>
          <w:rFonts w:ascii="Times New Roman" w:eastAsia="Times New Roman" w:hAnsi="Times New Roman"/>
          <w:color w:val="000000" w:themeColor="text1"/>
          <w:sz w:val="26"/>
          <w:szCs w:val="26"/>
          <w:lang w:eastAsia="ru-RU"/>
        </w:rPr>
        <w:t>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w:t>
      </w:r>
      <w:proofErr w:type="gramStart"/>
      <w:r w:rsidRPr="00545BA9">
        <w:rPr>
          <w:rFonts w:ascii="Times New Roman" w:eastAsia="Times New Roman" w:hAnsi="Times New Roman"/>
          <w:i/>
          <w:color w:val="000000" w:themeColor="text1"/>
          <w:sz w:val="20"/>
          <w:szCs w:val="20"/>
          <w:lang w:eastAsia="ru-RU"/>
        </w:rPr>
        <w:t>совершеннолетним  и</w:t>
      </w:r>
      <w:proofErr w:type="gramEnd"/>
      <w:r w:rsidRPr="00545BA9">
        <w:rPr>
          <w:rFonts w:ascii="Times New Roman" w:eastAsia="Times New Roman" w:hAnsi="Times New Roman"/>
          <w:i/>
          <w:color w:val="000000" w:themeColor="text1"/>
          <w:sz w:val="20"/>
          <w:szCs w:val="20"/>
          <w:lang w:eastAsia="ru-RU"/>
        </w:rPr>
        <w:t xml:space="preserve">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r w:rsidRPr="00545BA9">
        <w:rPr>
          <w:rFonts w:ascii="Times New Roman" w:hAnsi="Times New Roman"/>
          <w:color w:val="000000" w:themeColor="text1"/>
          <w:sz w:val="26"/>
          <w:szCs w:val="26"/>
        </w:rPr>
        <w:t xml:space="preserve">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w:t>
      </w:r>
      <w:proofErr w:type="gramEnd"/>
      <w:r w:rsidRPr="00545BA9">
        <w:rPr>
          <w:rFonts w:ascii="Times New Roman" w:hAnsi="Times New Roman"/>
          <w:color w:val="000000" w:themeColor="text1"/>
          <w:sz w:val="26"/>
          <w:szCs w:val="26"/>
        </w:rPr>
        <w:t xml:space="preserve">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Приложение 2</w:t>
      </w:r>
    </w:p>
    <w:p w:rsidR="00B5115D" w:rsidRPr="00545BA9" w:rsidRDefault="00B5115D" w:rsidP="002E7FC5">
      <w:pPr>
        <w:autoSpaceDE w:val="0"/>
        <w:autoSpaceDN w:val="0"/>
        <w:adjustRightInd w:val="0"/>
        <w:spacing w:after="0" w:line="240" w:lineRule="auto"/>
        <w:ind w:left="4962"/>
        <w:jc w:val="center"/>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к </w:t>
      </w:r>
      <w:r w:rsidR="00B3331D">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Административному</w:t>
      </w:r>
      <w:proofErr w:type="gramEnd"/>
      <w:r w:rsidRPr="00545BA9">
        <w:rPr>
          <w:rFonts w:ascii="Times New Roman" w:hAnsi="Times New Roman"/>
          <w:color w:val="000000" w:themeColor="text1"/>
          <w:sz w:val="26"/>
          <w:szCs w:val="26"/>
        </w:rPr>
        <w:t xml:space="preserve"> регламенту</w:t>
      </w:r>
      <w:r w:rsidR="00B3331D">
        <w:rPr>
          <w:rFonts w:ascii="Times New Roman" w:hAnsi="Times New Roman"/>
          <w:color w:val="000000" w:themeColor="text1"/>
          <w:sz w:val="26"/>
          <w:szCs w:val="26"/>
        </w:rPr>
        <w:t xml:space="preserve"> по</w:t>
      </w:r>
    </w:p>
    <w:p w:rsidR="00B5115D" w:rsidRPr="00545BA9" w:rsidRDefault="00B3331D"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B5115D" w:rsidRPr="00545BA9" w:rsidRDefault="00B5115D"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услуги «Передача </w:t>
      </w:r>
      <w:proofErr w:type="gramStart"/>
      <w:r w:rsidRPr="00545BA9">
        <w:rPr>
          <w:rFonts w:ascii="Times New Roman" w:hAnsi="Times New Roman"/>
          <w:color w:val="000000" w:themeColor="text1"/>
          <w:sz w:val="26"/>
          <w:szCs w:val="26"/>
        </w:rPr>
        <w:t>жилых  помещений</w:t>
      </w:r>
      <w:proofErr w:type="gramEnd"/>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Pr="00545BA9">
        <w:rPr>
          <w:rFonts w:ascii="Times New Roman" w:eastAsia="Times New Roman" w:hAnsi="Times New Roman"/>
          <w:color w:val="000000" w:themeColor="text1"/>
          <w:sz w:val="26"/>
          <w:szCs w:val="26"/>
          <w:lang w:eastAsia="ru-RU"/>
        </w:rPr>
        <w:t xml:space="preserve"> </w:t>
      </w:r>
      <w:r w:rsidR="00314CBE" w:rsidRPr="00545BA9">
        <w:rPr>
          <w:rFonts w:ascii="Times New Roman" w:eastAsia="Times New Roman" w:hAnsi="Times New Roman"/>
          <w:color w:val="000000" w:themeColor="text1"/>
          <w:sz w:val="26"/>
          <w:szCs w:val="26"/>
          <w:lang w:eastAsia="ru-RU"/>
        </w:rPr>
        <w:t xml:space="preserve">по </w:t>
      </w:r>
      <w:proofErr w:type="gramStart"/>
      <w:r w:rsidR="00314CBE" w:rsidRPr="00545BA9">
        <w:rPr>
          <w:rFonts w:ascii="Times New Roman" w:eastAsia="Times New Roman" w:hAnsi="Times New Roman"/>
          <w:color w:val="000000" w:themeColor="text1"/>
          <w:sz w:val="26"/>
          <w:szCs w:val="26"/>
          <w:lang w:eastAsia="ru-RU"/>
        </w:rPr>
        <w:t>адресу:_</w:t>
      </w:r>
      <w:proofErr w:type="gramEnd"/>
      <w:r w:rsidR="00314CBE" w:rsidRPr="00545BA9">
        <w:rPr>
          <w:rFonts w:ascii="Times New Roman" w:eastAsia="Times New Roman" w:hAnsi="Times New Roman"/>
          <w:color w:val="000000" w:themeColor="text1"/>
          <w:sz w:val="26"/>
          <w:szCs w:val="26"/>
          <w:lang w:eastAsia="ru-RU"/>
        </w:rPr>
        <w:t>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б отказе</w:t>
      </w:r>
      <w:r w:rsidRPr="00545BA9">
        <w:rPr>
          <w:rFonts w:ascii="Times New Roman" w:hAnsi="Times New Roman"/>
          <w:color w:val="000000" w:themeColor="text1"/>
          <w:sz w:val="26"/>
          <w:szCs w:val="26"/>
        </w:rPr>
        <w:t xml:space="preserve"> </w:t>
      </w:r>
      <w:r w:rsidR="005D5A10" w:rsidRPr="00545BA9">
        <w:rPr>
          <w:rFonts w:ascii="Times New Roman" w:hAnsi="Times New Roman"/>
          <w:color w:val="000000" w:themeColor="text1"/>
          <w:sz w:val="26"/>
          <w:szCs w:val="26"/>
        </w:rPr>
        <w:t xml:space="preserve">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Решение  направлено</w:t>
      </w:r>
      <w:proofErr w:type="gramEnd"/>
      <w:r w:rsidRPr="00545BA9">
        <w:rPr>
          <w:rFonts w:ascii="Times New Roman" w:hAnsi="Times New Roman"/>
          <w:color w:val="000000" w:themeColor="text1"/>
          <w:sz w:val="26"/>
          <w:szCs w:val="26"/>
        </w:rPr>
        <w:t xml:space="preserve">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4"/>
          <w:pgSz w:w="11906" w:h="16838"/>
          <w:pgMar w:top="1134" w:right="850" w:bottom="1134" w:left="1701" w:header="567" w:footer="708" w:gutter="0"/>
          <w:pgNumType w:start="1"/>
          <w:cols w:space="708"/>
          <w:titlePg/>
          <w:docGrid w:linePitch="360"/>
        </w:sectPr>
      </w:pPr>
    </w:p>
    <w:p w:rsidR="00062262" w:rsidRPr="00545BA9" w:rsidRDefault="00062262"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2E7FC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750595" w:rsidRPr="00545BA9">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Сведения о </w:t>
      </w:r>
      <w:proofErr w:type="gramStart"/>
      <w:r w:rsidRPr="00545BA9">
        <w:rPr>
          <w:rFonts w:ascii="Times New Roman" w:hAnsi="Times New Roman"/>
          <w:color w:val="000000" w:themeColor="text1"/>
          <w:sz w:val="26"/>
          <w:szCs w:val="26"/>
        </w:rPr>
        <w:t>заявителе:</w:t>
      </w:r>
      <w:r w:rsidR="00E3646C" w:rsidRPr="00545BA9">
        <w:rPr>
          <w:rFonts w:ascii="Times New Roman" w:hAnsi="Times New Roman"/>
          <w:color w:val="000000" w:themeColor="text1"/>
          <w:sz w:val="26"/>
          <w:szCs w:val="26"/>
        </w:rPr>
        <w:t>_</w:t>
      </w:r>
      <w:proofErr w:type="gramEnd"/>
      <w:r w:rsidR="00E3646C" w:rsidRPr="00545BA9">
        <w:rPr>
          <w:rFonts w:ascii="Times New Roman" w:hAnsi="Times New Roman"/>
          <w:color w:val="000000" w:themeColor="text1"/>
          <w:sz w:val="26"/>
          <w:szCs w:val="26"/>
        </w:rPr>
        <w:t>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СНИЛС:_</w:t>
      </w:r>
      <w:proofErr w:type="gramEnd"/>
      <w:r w:rsidRPr="00545BA9">
        <w:rPr>
          <w:rFonts w:ascii="Times New Roman" w:hAnsi="Times New Roman"/>
          <w:color w:val="000000" w:themeColor="text1"/>
          <w:sz w:val="26"/>
          <w:szCs w:val="26"/>
        </w:rPr>
        <w:t>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 xml:space="preserve">омещение, по адресу: Белгородская область, </w:t>
      </w:r>
      <w:proofErr w:type="spellStart"/>
      <w:r w:rsidR="00B3331D">
        <w:rPr>
          <w:rFonts w:ascii="Times New Roman" w:hAnsi="Times New Roman" w:cs="Times New Roman"/>
          <w:color w:val="000000" w:themeColor="text1"/>
          <w:sz w:val="26"/>
          <w:szCs w:val="26"/>
        </w:rPr>
        <w:t>Волоконовский</w:t>
      </w:r>
      <w:proofErr w:type="spellEnd"/>
      <w:r w:rsidR="00B3331D">
        <w:rPr>
          <w:rFonts w:ascii="Times New Roman" w:hAnsi="Times New Roman" w:cs="Times New Roman"/>
          <w:color w:val="000000" w:themeColor="text1"/>
          <w:sz w:val="26"/>
          <w:szCs w:val="26"/>
        </w:rPr>
        <w:t xml:space="preserve">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5"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w:t>
      </w:r>
      <w:proofErr w:type="gramStart"/>
      <w:r w:rsidRPr="00545BA9">
        <w:rPr>
          <w:rFonts w:ascii="Times New Roman" w:hAnsi="Times New Roman" w:cs="Times New Roman"/>
          <w:color w:val="000000" w:themeColor="text1"/>
          <w:sz w:val="26"/>
          <w:szCs w:val="26"/>
        </w:rPr>
        <w:t>_(</w:t>
      </w:r>
      <w:proofErr w:type="gramEnd"/>
      <w:r w:rsidRPr="00545BA9">
        <w:rPr>
          <w:rFonts w:ascii="Times New Roman" w:hAnsi="Times New Roman" w:cs="Times New Roman"/>
          <w:color w:val="000000" w:themeColor="text1"/>
          <w:sz w:val="26"/>
          <w:szCs w:val="26"/>
        </w:rPr>
        <w:t>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w:t>
      </w:r>
      <w:proofErr w:type="gramStart"/>
      <w:r w:rsidRPr="00545BA9">
        <w:rPr>
          <w:rFonts w:ascii="Times New Roman" w:hAnsi="Times New Roman" w:cs="Times New Roman"/>
          <w:color w:val="000000" w:themeColor="text1"/>
          <w:sz w:val="24"/>
          <w:szCs w:val="24"/>
        </w:rPr>
        <w:t xml:space="preserve">дата)   </w:t>
      </w:r>
      <w:proofErr w:type="gramEnd"/>
      <w:r w:rsidRPr="00545BA9">
        <w:rPr>
          <w:rFonts w:ascii="Times New Roman" w:hAnsi="Times New Roman" w:cs="Times New Roman"/>
          <w:color w:val="000000" w:themeColor="text1"/>
          <w:sz w:val="24"/>
          <w:szCs w:val="24"/>
        </w:rPr>
        <w:t xml:space="preserve">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2E7FC5">
      <w:pPr>
        <w:autoSpaceDE w:val="0"/>
        <w:autoSpaceDN w:val="0"/>
        <w:adjustRightInd w:val="0"/>
        <w:spacing w:after="0" w:line="240" w:lineRule="auto"/>
        <w:ind w:left="4825" w:firstLine="278"/>
        <w:jc w:val="center"/>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p>
    <w:p w:rsidR="00A313AB" w:rsidRPr="008632B3" w:rsidRDefault="00A313AB" w:rsidP="002E7FC5">
      <w:pPr>
        <w:autoSpaceDE w:val="0"/>
        <w:autoSpaceDN w:val="0"/>
        <w:adjustRightInd w:val="0"/>
        <w:spacing w:after="0" w:line="240" w:lineRule="auto"/>
        <w:ind w:left="5103"/>
        <w:jc w:val="center"/>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B3331D" w:rsidP="002E7FC5">
      <w:pPr>
        <w:autoSpaceDE w:val="0"/>
        <w:autoSpaceDN w:val="0"/>
        <w:adjustRightInd w:val="0"/>
        <w:spacing w:after="0" w:line="240" w:lineRule="auto"/>
        <w:ind w:left="5103"/>
        <w:jc w:val="center"/>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2E7FC5">
      <w:pPr>
        <w:autoSpaceDE w:val="0"/>
        <w:autoSpaceDN w:val="0"/>
        <w:adjustRightInd w:val="0"/>
        <w:spacing w:after="0" w:line="240" w:lineRule="auto"/>
        <w:ind w:left="5103"/>
        <w:jc w:val="center"/>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Default="00A313AB" w:rsidP="002E7FC5">
      <w:pPr>
        <w:autoSpaceDE w:val="0"/>
        <w:autoSpaceDN w:val="0"/>
        <w:adjustRightInd w:val="0"/>
        <w:spacing w:after="0" w:line="240" w:lineRule="auto"/>
        <w:ind w:left="5103"/>
        <w:jc w:val="center"/>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w:t>
      </w:r>
      <w:r>
        <w:rPr>
          <w:rFonts w:ascii="Times New Roman" w:hAnsi="Times New Roman"/>
          <w:sz w:val="26"/>
          <w:szCs w:val="26"/>
        </w:rPr>
        <w:t xml:space="preserve"> </w:t>
      </w:r>
      <w:r w:rsidRPr="008632B3">
        <w:rPr>
          <w:rFonts w:ascii="Times New Roman" w:hAnsi="Times New Roman"/>
          <w:sz w:val="26"/>
          <w:szCs w:val="26"/>
        </w:rPr>
        <w:t>(приватизация)»</w:t>
      </w:r>
    </w:p>
    <w:p w:rsidR="002E7FC5" w:rsidRPr="008632B3" w:rsidRDefault="002E7FC5" w:rsidP="002E7FC5">
      <w:pPr>
        <w:autoSpaceDE w:val="0"/>
        <w:autoSpaceDN w:val="0"/>
        <w:adjustRightInd w:val="0"/>
        <w:spacing w:after="0" w:line="240" w:lineRule="auto"/>
        <w:ind w:left="5103"/>
        <w:jc w:val="center"/>
        <w:rPr>
          <w:rFonts w:ascii="Times New Roman" w:hAnsi="Times New Roman"/>
          <w:sz w:val="26"/>
          <w:szCs w:val="26"/>
        </w:rPr>
      </w:pP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2E7FC5" w:rsidP="009068BE">
      <w:pPr>
        <w:autoSpaceDE w:val="0"/>
        <w:autoSpaceDN w:val="0"/>
        <w:adjustRightInd w:val="0"/>
        <w:spacing w:after="0" w:line="240" w:lineRule="auto"/>
        <w:ind w:left="4962"/>
        <w:jc w:val="right"/>
        <w:rPr>
          <w:rFonts w:ascii="Times New Roman" w:hAnsi="Times New Roman"/>
          <w:sz w:val="26"/>
          <w:szCs w:val="26"/>
        </w:rPr>
      </w:pPr>
      <w:r>
        <w:rPr>
          <w:rFonts w:ascii="Times New Roman" w:hAnsi="Times New Roman"/>
          <w:sz w:val="26"/>
          <w:szCs w:val="26"/>
        </w:rPr>
        <w:t>______________________</w:t>
      </w:r>
      <w:r w:rsidR="009068BE" w:rsidRPr="0077202C">
        <w:rPr>
          <w:rFonts w:ascii="Times New Roman" w:hAnsi="Times New Roman"/>
          <w:sz w:val="26"/>
          <w:szCs w:val="26"/>
        </w:rPr>
        <w:t>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w:t>
      </w:r>
      <w:proofErr w:type="gramStart"/>
      <w:r w:rsidRPr="00A313AB">
        <w:rPr>
          <w:rFonts w:ascii="Times New Roman" w:hAnsi="Times New Roman"/>
          <w:sz w:val="26"/>
          <w:szCs w:val="26"/>
        </w:rPr>
        <w:t xml:space="preserve">от  </w:t>
      </w:r>
      <w:r w:rsidRPr="00A313AB">
        <w:rPr>
          <w:rFonts w:ascii="Times New Roman" w:hAnsi="Times New Roman"/>
          <w:b/>
          <w:sz w:val="26"/>
          <w:szCs w:val="26"/>
        </w:rPr>
        <w:t>_</w:t>
      </w:r>
      <w:proofErr w:type="gramEnd"/>
      <w:r w:rsidRPr="00A313AB">
        <w:rPr>
          <w:rFonts w:ascii="Times New Roman" w:hAnsi="Times New Roman"/>
          <w:b/>
          <w:sz w:val="26"/>
          <w:szCs w:val="26"/>
        </w:rPr>
        <w:t>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w:t>
      </w:r>
      <w:proofErr w:type="gramStart"/>
      <w:r w:rsidRPr="00062262">
        <w:rPr>
          <w:rFonts w:ascii="Times New Roman" w:hAnsi="Times New Roman"/>
          <w:sz w:val="26"/>
          <w:szCs w:val="26"/>
        </w:rPr>
        <w:t xml:space="preserve">имя </w:t>
      </w:r>
      <w:r w:rsidRPr="00062262">
        <w:rPr>
          <w:rFonts w:ascii="Times New Roman" w:hAnsi="Times New Roman"/>
          <w:b/>
          <w:sz w:val="26"/>
          <w:szCs w:val="26"/>
        </w:rPr>
        <w:t xml:space="preserve"> _</w:t>
      </w:r>
      <w:proofErr w:type="gramEnd"/>
      <w:r w:rsidRPr="00062262">
        <w:rPr>
          <w:rFonts w:ascii="Times New Roman" w:hAnsi="Times New Roman"/>
          <w:b/>
          <w:sz w:val="26"/>
          <w:szCs w:val="26"/>
        </w:rPr>
        <w:t>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w:t>
      </w:r>
      <w:proofErr w:type="gramStart"/>
      <w:r w:rsidRPr="00A313AB">
        <w:rPr>
          <w:bCs/>
          <w:sz w:val="26"/>
          <w:szCs w:val="26"/>
        </w:rPr>
        <w:t>ФЗ</w:t>
      </w:r>
      <w:r>
        <w:rPr>
          <w:bCs/>
          <w:sz w:val="26"/>
          <w:szCs w:val="26"/>
        </w:rPr>
        <w:br/>
      </w:r>
      <w:r w:rsidRPr="00A313AB">
        <w:rPr>
          <w:bCs/>
          <w:sz w:val="26"/>
          <w:szCs w:val="26"/>
        </w:rPr>
        <w:t>«</w:t>
      </w:r>
      <w:proofErr w:type="gramEnd"/>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w:t>
      </w:r>
      <w:r w:rsidRPr="00A313AB">
        <w:rPr>
          <w:rFonts w:ascii="Times New Roman" w:hAnsi="Times New Roman"/>
          <w:bCs/>
          <w:color w:val="000000"/>
          <w:sz w:val="26"/>
          <w:szCs w:val="26"/>
        </w:rPr>
        <w:lastRenderedPageBreak/>
        <w:t>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firstRow="1" w:lastRow="0" w:firstColumn="1" w:lastColumn="0" w:noHBand="0" w:noVBand="1"/>
      </w:tblPr>
      <w:tblGrid>
        <w:gridCol w:w="4265"/>
        <w:gridCol w:w="5090"/>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2E7FC5">
            <w:pPr>
              <w:tabs>
                <w:tab w:val="center" w:pos="1418"/>
              </w:tabs>
              <w:spacing w:after="0" w:line="240" w:lineRule="auto"/>
              <w:jc w:val="center"/>
              <w:rPr>
                <w:rFonts w:ascii="Times New Roman" w:hAnsi="Times New Roman"/>
                <w:sz w:val="26"/>
                <w:szCs w:val="26"/>
              </w:rPr>
            </w:pPr>
            <w:r w:rsidRPr="009E62C6">
              <w:rPr>
                <w:rFonts w:ascii="Times New Roman" w:hAnsi="Times New Roman"/>
                <w:sz w:val="26"/>
                <w:szCs w:val="26"/>
              </w:rPr>
              <w:t xml:space="preserve">Приложение </w:t>
            </w:r>
            <w:r w:rsidR="0072281B">
              <w:rPr>
                <w:rFonts w:ascii="Times New Roman" w:hAnsi="Times New Roman"/>
                <w:sz w:val="26"/>
                <w:szCs w:val="26"/>
              </w:rPr>
              <w:t>5</w:t>
            </w:r>
          </w:p>
          <w:p w:rsidR="009E62C6" w:rsidRPr="009E62C6" w:rsidRDefault="009E62C6" w:rsidP="002E7FC5">
            <w:pPr>
              <w:tabs>
                <w:tab w:val="center" w:pos="1418"/>
              </w:tabs>
              <w:spacing w:after="0" w:line="240" w:lineRule="auto"/>
              <w:jc w:val="center"/>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2E7FC5">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t xml:space="preserve"> </w:t>
      </w:r>
      <w:r w:rsidRPr="009E62C6">
        <w:rPr>
          <w:rFonts w:ascii="Times New Roman" w:eastAsia="SimSun" w:hAnsi="Times New Roman"/>
          <w:sz w:val="26"/>
          <w:szCs w:val="26"/>
        </w:rPr>
        <w:br/>
      </w:r>
      <w:proofErr w:type="gramStart"/>
      <w:r w:rsidRPr="009E62C6">
        <w:rPr>
          <w:rFonts w:ascii="Times New Roman" w:eastAsia="SimSun" w:hAnsi="Times New Roman"/>
          <w:sz w:val="26"/>
          <w:szCs w:val="26"/>
        </w:rPr>
        <w:t>от  «</w:t>
      </w:r>
      <w:proofErr w:type="gramEnd"/>
      <w:r w:rsidRPr="009E62C6">
        <w:rPr>
          <w:rFonts w:ascii="Times New Roman" w:eastAsia="SimSun" w:hAnsi="Times New Roman"/>
          <w:sz w:val="26"/>
          <w:szCs w:val="26"/>
        </w:rPr>
        <w:t>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proofErr w:type="gramStart"/>
      <w:r w:rsidRPr="009E62C6">
        <w:rPr>
          <w:rFonts w:ascii="Times New Roman" w:eastAsia="SimSun" w:hAnsi="Times New Roman"/>
          <w:sz w:val="26"/>
          <w:szCs w:val="26"/>
        </w:rPr>
        <w:t>Приложение:_</w:t>
      </w:r>
      <w:proofErr w:type="gramEnd"/>
      <w:r w:rsidRPr="009E62C6">
        <w:rPr>
          <w:rFonts w:ascii="Times New Roman" w:eastAsia="SimSun" w:hAnsi="Times New Roman"/>
          <w:sz w:val="26"/>
          <w:szCs w:val="26"/>
        </w:rPr>
        <w:t>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 xml:space="preserve">                     </w:t>
      </w: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2E7FC5">
      <w:pPr>
        <w:autoSpaceDE w:val="0"/>
        <w:autoSpaceDN w:val="0"/>
        <w:adjustRightInd w:val="0"/>
        <w:spacing w:after="0" w:line="240" w:lineRule="auto"/>
        <w:ind w:left="3687" w:firstLine="708"/>
        <w:jc w:val="center"/>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2E7FC5">
      <w:pPr>
        <w:autoSpaceDE w:val="0"/>
        <w:autoSpaceDN w:val="0"/>
        <w:adjustRightInd w:val="0"/>
        <w:spacing w:after="0" w:line="240" w:lineRule="auto"/>
        <w:ind w:left="4395"/>
        <w:jc w:val="center"/>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3331D" w:rsidP="002E7FC5">
      <w:pPr>
        <w:autoSpaceDE w:val="0"/>
        <w:autoSpaceDN w:val="0"/>
        <w:adjustRightInd w:val="0"/>
        <w:spacing w:after="0" w:line="240" w:lineRule="auto"/>
        <w:ind w:left="4395"/>
        <w:jc w:val="center"/>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2E7FC5">
      <w:pPr>
        <w:autoSpaceDE w:val="0"/>
        <w:autoSpaceDN w:val="0"/>
        <w:adjustRightInd w:val="0"/>
        <w:spacing w:after="0" w:line="240" w:lineRule="auto"/>
        <w:ind w:left="4395"/>
        <w:jc w:val="center"/>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Default="00BB0E4D" w:rsidP="002E7FC5">
      <w:pPr>
        <w:autoSpaceDE w:val="0"/>
        <w:autoSpaceDN w:val="0"/>
        <w:adjustRightInd w:val="0"/>
        <w:spacing w:after="0" w:line="240" w:lineRule="auto"/>
        <w:ind w:left="4395"/>
        <w:jc w:val="center"/>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2E7FC5" w:rsidRDefault="002E7FC5" w:rsidP="002E7FC5">
      <w:pPr>
        <w:autoSpaceDE w:val="0"/>
        <w:autoSpaceDN w:val="0"/>
        <w:adjustRightInd w:val="0"/>
        <w:spacing w:after="0" w:line="240" w:lineRule="auto"/>
        <w:ind w:left="4395"/>
        <w:jc w:val="center"/>
        <w:rPr>
          <w:rFonts w:ascii="Times New Roman" w:hAnsi="Times New Roman"/>
          <w:sz w:val="26"/>
          <w:szCs w:val="26"/>
        </w:rPr>
      </w:pPr>
    </w:p>
    <w:p w:rsidR="002E7FC5" w:rsidRPr="008632B3" w:rsidRDefault="002E7FC5" w:rsidP="002E7FC5">
      <w:pPr>
        <w:autoSpaceDE w:val="0"/>
        <w:autoSpaceDN w:val="0"/>
        <w:adjustRightInd w:val="0"/>
        <w:spacing w:after="0" w:line="240" w:lineRule="auto"/>
        <w:ind w:left="4395"/>
        <w:jc w:val="center"/>
        <w:rPr>
          <w:rFonts w:ascii="Times New Roman" w:hAnsi="Times New Roman"/>
          <w:sz w:val="26"/>
          <w:szCs w:val="26"/>
        </w:rPr>
      </w:pPr>
    </w:p>
    <w:p w:rsidR="00BB0E4D"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2E7FC5" w:rsidRPr="008632B3" w:rsidRDefault="002E7FC5" w:rsidP="00062262">
      <w:pPr>
        <w:autoSpaceDE w:val="0"/>
        <w:autoSpaceDN w:val="0"/>
        <w:adjustRightInd w:val="0"/>
        <w:spacing w:after="0" w:line="240" w:lineRule="auto"/>
        <w:ind w:left="4395"/>
        <w:jc w:val="right"/>
        <w:rPr>
          <w:rFonts w:ascii="Times New Roman" w:hAnsi="Times New Roman"/>
          <w:sz w:val="26"/>
          <w:szCs w:val="26"/>
        </w:rPr>
      </w:pP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 xml:space="preserve">Решение об отказе в приеме </w:t>
      </w:r>
      <w:proofErr w:type="gramStart"/>
      <w:r w:rsidRPr="0099152F">
        <w:rPr>
          <w:rFonts w:ascii="Times New Roman" w:hAnsi="Times New Roman"/>
          <w:b/>
          <w:sz w:val="26"/>
          <w:szCs w:val="26"/>
        </w:rPr>
        <w:t>документов,</w:t>
      </w:r>
      <w:r w:rsidRPr="0099152F">
        <w:rPr>
          <w:rFonts w:ascii="Times New Roman" w:hAnsi="Times New Roman"/>
          <w:b/>
          <w:sz w:val="26"/>
          <w:szCs w:val="26"/>
        </w:rPr>
        <w:br/>
        <w:t>необходимых</w:t>
      </w:r>
      <w:proofErr w:type="gramEnd"/>
      <w:r w:rsidRPr="0099152F">
        <w:rPr>
          <w:rFonts w:ascii="Times New Roman" w:hAnsi="Times New Roman"/>
          <w:b/>
          <w:sz w:val="26"/>
          <w:szCs w:val="26"/>
        </w:rPr>
        <w:t xml:space="preserve">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CD4F3F">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w:t>
      </w:r>
      <w:r w:rsidR="00CD4F3F">
        <w:rPr>
          <w:rFonts w:ascii="Times New Roman" w:hAnsi="Times New Roman"/>
          <w:sz w:val="26"/>
          <w:szCs w:val="26"/>
        </w:rPr>
        <w:t xml:space="preserve"> </w:t>
      </w:r>
      <w:r w:rsidRPr="0099152F">
        <w:rPr>
          <w:rFonts w:ascii="Times New Roman" w:hAnsi="Times New Roman"/>
          <w:sz w:val="26"/>
          <w:szCs w:val="26"/>
        </w:rPr>
        <w:t>(указывается конкретное основание (основания)</w:t>
      </w:r>
      <w:r w:rsidR="00CD4F3F">
        <w:rPr>
          <w:rFonts w:ascii="Times New Roman" w:hAnsi="Times New Roman"/>
          <w:sz w:val="26"/>
          <w:szCs w:val="26"/>
        </w:rPr>
        <w:br/>
        <w:t>для отказа в приеме документов).</w:t>
      </w:r>
      <w:r w:rsidRPr="0099152F">
        <w:rPr>
          <w:rFonts w:ascii="Times New Roman" w:hAnsi="Times New Roman"/>
          <w:sz w:val="26"/>
          <w:szCs w:val="26"/>
        </w:rPr>
        <w:t xml:space="preserve"> </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(должностное лицо (работник</w:t>
      </w:r>
      <w:proofErr w:type="gramStart"/>
      <w:r w:rsidRPr="0099152F">
        <w:rPr>
          <w:rFonts w:ascii="Times New Roman" w:hAnsi="Times New Roman"/>
          <w:sz w:val="26"/>
          <w:szCs w:val="26"/>
        </w:rPr>
        <w:t xml:space="preserve">),   </w:t>
      </w:r>
      <w:proofErr w:type="gramEnd"/>
      <w:r w:rsidRPr="0099152F">
        <w:rPr>
          <w:rFonts w:ascii="Times New Roman" w:hAnsi="Times New Roman"/>
          <w:sz w:val="26"/>
          <w:szCs w:val="26"/>
        </w:rPr>
        <w:t xml:space="preserve">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p>
    <w:p w:rsidR="00BB0E4D" w:rsidRPr="0077202C" w:rsidRDefault="00BB0E4D" w:rsidP="002E7FC5">
      <w:pPr>
        <w:autoSpaceDE w:val="0"/>
        <w:autoSpaceDN w:val="0"/>
        <w:adjustRightInd w:val="0"/>
        <w:spacing w:after="0" w:line="240" w:lineRule="auto"/>
        <w:ind w:left="3970" w:firstLine="708"/>
        <w:jc w:val="center"/>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7</w:t>
      </w:r>
    </w:p>
    <w:p w:rsidR="00BB0E4D" w:rsidRDefault="0099152F" w:rsidP="002E7FC5">
      <w:pPr>
        <w:autoSpaceDE w:val="0"/>
        <w:autoSpaceDN w:val="0"/>
        <w:adjustRightInd w:val="0"/>
        <w:spacing w:after="0" w:line="240" w:lineRule="auto"/>
        <w:ind w:left="4678"/>
        <w:jc w:val="center"/>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Pr="00017E48">
        <w:rPr>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proofErr w:type="gramStart"/>
            <w:r w:rsidR="00BB0E4D" w:rsidRPr="004E5E00">
              <w:rPr>
                <w:rFonts w:ascii="Times New Roman" w:hAnsi="Times New Roman"/>
                <w:color w:val="000000"/>
                <w:sz w:val="24"/>
                <w:szCs w:val="24"/>
              </w:rPr>
              <w:t>опечаток  и</w:t>
            </w:r>
            <w:proofErr w:type="gramEnd"/>
            <w:r w:rsidR="00BB0E4D" w:rsidRPr="004E5E00">
              <w:rPr>
                <w:rFonts w:ascii="Times New Roman" w:hAnsi="Times New Roman"/>
                <w:color w:val="000000"/>
                <w:sz w:val="24"/>
                <w:szCs w:val="24"/>
              </w:rPr>
              <w:t xml:space="preserve">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t xml:space="preserve"> </w:t>
            </w: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p>
    <w:p w:rsidR="00BB0E4D" w:rsidRDefault="00BB0E4D" w:rsidP="002E7FC5">
      <w:pPr>
        <w:autoSpaceDE w:val="0"/>
        <w:autoSpaceDN w:val="0"/>
        <w:adjustRightInd w:val="0"/>
        <w:spacing w:after="0" w:line="240" w:lineRule="auto"/>
        <w:ind w:left="4248" w:firstLine="708"/>
        <w:jc w:val="center"/>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8</w:t>
      </w:r>
    </w:p>
    <w:p w:rsidR="00BB0E4D" w:rsidRPr="008632B3" w:rsidRDefault="00BB0E4D" w:rsidP="002E7FC5">
      <w:pPr>
        <w:autoSpaceDE w:val="0"/>
        <w:autoSpaceDN w:val="0"/>
        <w:adjustRightInd w:val="0"/>
        <w:spacing w:after="0" w:line="240" w:lineRule="auto"/>
        <w:ind w:left="4248" w:firstLine="708"/>
        <w:jc w:val="center"/>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A76517" w:rsidP="002E7FC5">
      <w:pPr>
        <w:autoSpaceDE w:val="0"/>
        <w:autoSpaceDN w:val="0"/>
        <w:adjustRightInd w:val="0"/>
        <w:spacing w:after="0" w:line="240" w:lineRule="auto"/>
        <w:ind w:left="4248" w:firstLine="708"/>
        <w:jc w:val="center"/>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2E7FC5">
      <w:pPr>
        <w:autoSpaceDE w:val="0"/>
        <w:autoSpaceDN w:val="0"/>
        <w:adjustRightInd w:val="0"/>
        <w:spacing w:after="0" w:line="240" w:lineRule="auto"/>
        <w:ind w:left="4248" w:firstLine="708"/>
        <w:jc w:val="center"/>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Pr="008632B3" w:rsidRDefault="00BB0E4D" w:rsidP="002E7FC5">
      <w:pPr>
        <w:autoSpaceDE w:val="0"/>
        <w:autoSpaceDN w:val="0"/>
        <w:adjustRightInd w:val="0"/>
        <w:spacing w:after="0" w:line="240" w:lineRule="auto"/>
        <w:ind w:left="4248" w:firstLine="708"/>
        <w:jc w:val="center"/>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w:t>
      </w:r>
    </w:p>
    <w:p w:rsidR="00BB0E4D" w:rsidRPr="008632B3" w:rsidRDefault="00BB0E4D" w:rsidP="002E7FC5">
      <w:pPr>
        <w:autoSpaceDE w:val="0"/>
        <w:autoSpaceDN w:val="0"/>
        <w:adjustRightInd w:val="0"/>
        <w:spacing w:after="0" w:line="240" w:lineRule="auto"/>
        <w:ind w:left="4248" w:firstLine="708"/>
        <w:jc w:val="center"/>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r>
        <w:rPr>
          <w:rFonts w:ascii="Times New Roman" w:hAnsi="Times New Roman" w:cs="Times New Roman"/>
          <w:sz w:val="26"/>
          <w:szCs w:val="26"/>
        </w:rPr>
        <w:t xml:space="preserve">                                                                                                                           </w:t>
      </w:r>
    </w:p>
    <w:p w:rsidR="00BB0E4D" w:rsidRDefault="00BB0E4D" w:rsidP="0099152F">
      <w:pPr>
        <w:pStyle w:val="af9"/>
        <w:ind w:left="4253"/>
        <w:rPr>
          <w:rFonts w:ascii="Times New Roman" w:hAnsi="Times New Roman" w:cs="Times New Roman"/>
          <w:sz w:val="26"/>
          <w:szCs w:val="26"/>
        </w:rPr>
      </w:pPr>
      <w:r>
        <w:rPr>
          <w:rFonts w:ascii="Times New Roman" w:hAnsi="Times New Roman" w:cs="Times New Roman"/>
          <w:sz w:val="26"/>
          <w:szCs w:val="26"/>
        </w:rPr>
        <w:t xml:space="preserve">    </w:t>
      </w: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BB0E4D" w:rsidP="0099152F">
      <w:pPr>
        <w:pStyle w:val="af9"/>
        <w:ind w:left="4395"/>
        <w:rPr>
          <w:rFonts w:ascii="Times New Roman" w:hAnsi="Times New Roman" w:cs="Times New Roman"/>
          <w:sz w:val="16"/>
          <w:szCs w:val="16"/>
        </w:rPr>
      </w:pPr>
      <w:r w:rsidRPr="007C3AD1">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BB0E4D" w:rsidP="0099152F">
      <w:pPr>
        <w:autoSpaceDE w:val="0"/>
        <w:autoSpaceDN w:val="0"/>
        <w:adjustRightInd w:val="0"/>
        <w:spacing w:after="0" w:line="240" w:lineRule="auto"/>
        <w:ind w:left="4395"/>
        <w:jc w:val="both"/>
        <w:rPr>
          <w:rFonts w:ascii="Times New Roman" w:hAnsi="Times New Roman"/>
          <w:sz w:val="26"/>
          <w:szCs w:val="26"/>
        </w:rPr>
      </w:pPr>
      <w:r w:rsidRPr="007C3AD1">
        <w:rPr>
          <w:rFonts w:ascii="Times New Roman" w:hAnsi="Times New Roman"/>
          <w:sz w:val="26"/>
          <w:szCs w:val="26"/>
        </w:rPr>
        <w:t xml:space="preserve">                                                                             </w:t>
      </w:r>
      <w:r>
        <w:rPr>
          <w:rFonts w:ascii="Times New Roman" w:hAnsi="Times New Roman"/>
          <w:sz w:val="26"/>
          <w:szCs w:val="26"/>
        </w:rPr>
        <w:t xml:space="preserve"> </w:t>
      </w:r>
      <w:r w:rsidRPr="007C3AD1">
        <w:rPr>
          <w:rFonts w:ascii="Times New Roman" w:hAnsi="Times New Roman"/>
          <w:sz w:val="26"/>
          <w:szCs w:val="26"/>
        </w:rPr>
        <w:t xml:space="preserve">                                         </w:t>
      </w:r>
      <w:r w:rsidR="0099152F"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Pr>
          <w:rFonts w:ascii="Times New Roman" w:hAnsi="Times New Roman" w:cs="Times New Roman"/>
          <w:sz w:val="26"/>
          <w:szCs w:val="26"/>
        </w:rPr>
        <w:t xml:space="preserve">           </w:t>
      </w:r>
      <w:r w:rsidRPr="00765B23">
        <w:rPr>
          <w:rFonts w:ascii="Times New Roman" w:hAnsi="Times New Roman" w:cs="Times New Roman"/>
          <w:sz w:val="26"/>
          <w:szCs w:val="26"/>
        </w:rPr>
        <w:t>(</w:t>
      </w:r>
      <w:proofErr w:type="gramStart"/>
      <w:r w:rsidRPr="00765B23">
        <w:rPr>
          <w:rFonts w:ascii="Times New Roman" w:hAnsi="Times New Roman" w:cs="Times New Roman"/>
          <w:sz w:val="26"/>
          <w:szCs w:val="26"/>
        </w:rPr>
        <w:t xml:space="preserve">дата)   </w:t>
      </w:r>
      <w:proofErr w:type="gramEnd"/>
      <w:r w:rsidRPr="00765B23">
        <w:rPr>
          <w:rFonts w:ascii="Times New Roman" w:hAnsi="Times New Roman" w:cs="Times New Roman"/>
          <w:sz w:val="26"/>
          <w:szCs w:val="26"/>
        </w:rPr>
        <w:t xml:space="preserve">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F92DAB" w:rsidRPr="002E7FC5" w:rsidRDefault="009068BE" w:rsidP="002E7FC5">
      <w:pPr>
        <w:spacing w:after="0" w:line="240" w:lineRule="auto"/>
        <w:rPr>
          <w:rFonts w:ascii="Times New Roman" w:hAnsi="Times New Roman"/>
          <w:sz w:val="26"/>
          <w:szCs w:val="26"/>
        </w:rPr>
        <w:sectPr w:rsidR="00F92DAB" w:rsidRPr="002E7FC5" w:rsidSect="00062262">
          <w:pgSz w:w="11906" w:h="16838"/>
          <w:pgMar w:top="1134" w:right="850" w:bottom="1134" w:left="1701" w:header="708" w:footer="708" w:gutter="0"/>
          <w:pgNumType w:start="1"/>
          <w:cols w:space="708"/>
          <w:docGrid w:linePitch="360"/>
        </w:sectPr>
      </w:pPr>
      <w:r w:rsidRPr="00272145">
        <w:rPr>
          <w:rFonts w:ascii="Times New Roman" w:hAnsi="Times New Roman"/>
          <w:sz w:val="26"/>
          <w:szCs w:val="26"/>
        </w:rPr>
        <w:t>Дата __</w:t>
      </w:r>
      <w:r>
        <w:rPr>
          <w:rFonts w:ascii="Times New Roman" w:hAnsi="Times New Roman"/>
          <w:sz w:val="26"/>
          <w:szCs w:val="26"/>
        </w:rPr>
        <w:t>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gridCol w:w="4527"/>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822FEF" w:rsidRPr="002E7FC5" w:rsidRDefault="00C850CE" w:rsidP="002E7FC5">
            <w:pPr>
              <w:autoSpaceDE w:val="0"/>
              <w:autoSpaceDN w:val="0"/>
              <w:adjustRightInd w:val="0"/>
              <w:spacing w:after="0" w:line="240" w:lineRule="auto"/>
              <w:jc w:val="center"/>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p>
          <w:p w:rsidR="00C850CE" w:rsidRPr="008632B3" w:rsidRDefault="00822FEF" w:rsidP="002E7FC5">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A76517" w:rsidP="002E7FC5">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2E7FC5">
            <w:pPr>
              <w:autoSpaceDE w:val="0"/>
              <w:autoSpaceDN w:val="0"/>
              <w:adjustRightInd w:val="0"/>
              <w:spacing w:after="0" w:line="240" w:lineRule="auto"/>
              <w:jc w:val="center"/>
              <w:rPr>
                <w:rFonts w:ascii="Times New Roman" w:hAnsi="Times New Roman"/>
                <w:b/>
                <w:sz w:val="26"/>
                <w:szCs w:val="26"/>
              </w:rPr>
            </w:pPr>
            <w:r w:rsidRPr="008632B3">
              <w:rPr>
                <w:rFonts w:ascii="Times New Roman" w:hAnsi="Times New Roman"/>
                <w:sz w:val="26"/>
                <w:szCs w:val="26"/>
              </w:rPr>
              <w:t>услуги «Пере</w:t>
            </w:r>
            <w:bookmarkStart w:id="11" w:name="_GoBack"/>
            <w:bookmarkEnd w:id="11"/>
            <w:r w:rsidRPr="008632B3">
              <w:rPr>
                <w:rFonts w:ascii="Times New Roman" w:hAnsi="Times New Roman"/>
                <w:sz w:val="26"/>
                <w:szCs w:val="26"/>
              </w:rPr>
              <w:t xml:space="preserve">дача </w:t>
            </w:r>
            <w:r w:rsidRPr="006D13FB">
              <w:rPr>
                <w:rFonts w:ascii="Times New Roman" w:hAnsi="Times New Roman"/>
                <w:sz w:val="26"/>
                <w:szCs w:val="26"/>
              </w:rPr>
              <w:t>жилых помещений</w:t>
            </w:r>
          </w:p>
          <w:p w:rsidR="00C850CE" w:rsidRDefault="00C850CE" w:rsidP="002E7FC5">
            <w:pPr>
              <w:autoSpaceDE w:val="0"/>
              <w:autoSpaceDN w:val="0"/>
              <w:adjustRightInd w:val="0"/>
              <w:spacing w:after="0" w:line="240" w:lineRule="auto"/>
              <w:jc w:val="center"/>
              <w:rPr>
                <w:rFonts w:ascii="Times New Roman" w:hAnsi="Times New Roman"/>
                <w:b/>
                <w:sz w:val="28"/>
                <w:szCs w:val="28"/>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roofErr w:type="gramStart"/>
            <w:r w:rsidRPr="00663E42">
              <w:rPr>
                <w:rFonts w:ascii="Times New Roman" w:hAnsi="Times New Roman"/>
                <w:sz w:val="26"/>
                <w:szCs w:val="26"/>
              </w:rPr>
              <w:lastRenderedPageBreak/>
              <w:t>№  п</w:t>
            </w:r>
            <w:proofErr w:type="gramEnd"/>
            <w:r w:rsidRPr="00663E42">
              <w:rPr>
                <w:rFonts w:ascii="Times New Roman" w:hAnsi="Times New Roman"/>
                <w:sz w:val="26"/>
                <w:szCs w:val="26"/>
              </w:rPr>
              <w:t>/п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дата)   </w:t>
      </w:r>
      <w:proofErr w:type="gramEnd"/>
      <w:r>
        <w:rPr>
          <w:rFonts w:ascii="Times New Roman" w:hAnsi="Times New Roman"/>
          <w:sz w:val="24"/>
          <w:szCs w:val="24"/>
        </w:rPr>
        <w:t xml:space="preserve">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04D" w:rsidRDefault="0097504D" w:rsidP="00492179">
      <w:pPr>
        <w:spacing w:after="0" w:line="240" w:lineRule="auto"/>
      </w:pPr>
      <w:r>
        <w:separator/>
      </w:r>
    </w:p>
  </w:endnote>
  <w:endnote w:type="continuationSeparator" w:id="0">
    <w:p w:rsidR="0097504D" w:rsidRDefault="0097504D"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04D" w:rsidRDefault="0097504D" w:rsidP="00492179">
      <w:pPr>
        <w:spacing w:after="0" w:line="240" w:lineRule="auto"/>
      </w:pPr>
      <w:r>
        <w:separator/>
      </w:r>
    </w:p>
  </w:footnote>
  <w:footnote w:type="continuationSeparator" w:id="0">
    <w:p w:rsidR="0097504D" w:rsidRDefault="0097504D"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8039"/>
      <w:docPartObj>
        <w:docPartGallery w:val="Page Numbers (Top of Page)"/>
        <w:docPartUnique/>
      </w:docPartObj>
    </w:sdtPr>
    <w:sdtEndPr/>
    <w:sdtContent>
      <w:p w:rsidR="00FF587B" w:rsidRDefault="00FF587B">
        <w:pPr>
          <w:pStyle w:val="a7"/>
          <w:jc w:val="center"/>
        </w:pPr>
        <w:r>
          <w:fldChar w:fldCharType="begin"/>
        </w:r>
        <w:r>
          <w:instrText>PAGE   \* MERGEFORMAT</w:instrText>
        </w:r>
        <w:r>
          <w:fldChar w:fldCharType="separate"/>
        </w:r>
        <w:r w:rsidR="002E7FC5">
          <w:rPr>
            <w:noProof/>
          </w:rPr>
          <w:t>3</w:t>
        </w:r>
        <w:r>
          <w:fldChar w:fldCharType="end"/>
        </w:r>
      </w:p>
    </w:sdtContent>
  </w:sdt>
  <w:p w:rsidR="00FF587B" w:rsidRPr="00097B41" w:rsidRDefault="00FF587B">
    <w:pPr>
      <w:pStyle w:val="a7"/>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D1"/>
    <w:rsid w:val="00001DDB"/>
    <w:rsid w:val="000048F5"/>
    <w:rsid w:val="0001271C"/>
    <w:rsid w:val="00012E52"/>
    <w:rsid w:val="00014F64"/>
    <w:rsid w:val="00015AA1"/>
    <w:rsid w:val="00017E48"/>
    <w:rsid w:val="00021F4A"/>
    <w:rsid w:val="000236D8"/>
    <w:rsid w:val="0003435C"/>
    <w:rsid w:val="00036CD6"/>
    <w:rsid w:val="000405D1"/>
    <w:rsid w:val="00041889"/>
    <w:rsid w:val="0004339E"/>
    <w:rsid w:val="0004499E"/>
    <w:rsid w:val="00045910"/>
    <w:rsid w:val="00047809"/>
    <w:rsid w:val="00047864"/>
    <w:rsid w:val="000519D4"/>
    <w:rsid w:val="00055B70"/>
    <w:rsid w:val="00057775"/>
    <w:rsid w:val="0006025A"/>
    <w:rsid w:val="00062262"/>
    <w:rsid w:val="00063F67"/>
    <w:rsid w:val="0006525F"/>
    <w:rsid w:val="00066F32"/>
    <w:rsid w:val="000705DA"/>
    <w:rsid w:val="00074961"/>
    <w:rsid w:val="00076BD3"/>
    <w:rsid w:val="00077271"/>
    <w:rsid w:val="000778E9"/>
    <w:rsid w:val="0008338C"/>
    <w:rsid w:val="00084BE3"/>
    <w:rsid w:val="00085ACB"/>
    <w:rsid w:val="00090AD8"/>
    <w:rsid w:val="00097B41"/>
    <w:rsid w:val="000A1090"/>
    <w:rsid w:val="000A47C5"/>
    <w:rsid w:val="000A4EBC"/>
    <w:rsid w:val="000B0708"/>
    <w:rsid w:val="000B36DF"/>
    <w:rsid w:val="000B576E"/>
    <w:rsid w:val="000B6255"/>
    <w:rsid w:val="000C1ECE"/>
    <w:rsid w:val="000C2291"/>
    <w:rsid w:val="000C2F0E"/>
    <w:rsid w:val="000D05D9"/>
    <w:rsid w:val="000D211D"/>
    <w:rsid w:val="000E0650"/>
    <w:rsid w:val="000E34DE"/>
    <w:rsid w:val="000F17AB"/>
    <w:rsid w:val="000F2C76"/>
    <w:rsid w:val="000F4B8E"/>
    <w:rsid w:val="001054C7"/>
    <w:rsid w:val="00105A00"/>
    <w:rsid w:val="001062A2"/>
    <w:rsid w:val="00111775"/>
    <w:rsid w:val="001123C0"/>
    <w:rsid w:val="00114F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1EF5"/>
    <w:rsid w:val="0019409E"/>
    <w:rsid w:val="001946B9"/>
    <w:rsid w:val="00197D13"/>
    <w:rsid w:val="001A171E"/>
    <w:rsid w:val="001B0AFE"/>
    <w:rsid w:val="001B15E1"/>
    <w:rsid w:val="001B1B52"/>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309D"/>
    <w:rsid w:val="00233C93"/>
    <w:rsid w:val="00236B97"/>
    <w:rsid w:val="00240CAD"/>
    <w:rsid w:val="002415C9"/>
    <w:rsid w:val="00242435"/>
    <w:rsid w:val="00251CDB"/>
    <w:rsid w:val="0025342D"/>
    <w:rsid w:val="00257899"/>
    <w:rsid w:val="00257D95"/>
    <w:rsid w:val="00260A7F"/>
    <w:rsid w:val="00261EE4"/>
    <w:rsid w:val="0026214A"/>
    <w:rsid w:val="00263DFB"/>
    <w:rsid w:val="00265B11"/>
    <w:rsid w:val="0027111F"/>
    <w:rsid w:val="00271F71"/>
    <w:rsid w:val="00272145"/>
    <w:rsid w:val="00272A37"/>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B11D2"/>
    <w:rsid w:val="002B451A"/>
    <w:rsid w:val="002B4B93"/>
    <w:rsid w:val="002C0132"/>
    <w:rsid w:val="002C0666"/>
    <w:rsid w:val="002C677C"/>
    <w:rsid w:val="002D05DF"/>
    <w:rsid w:val="002D176C"/>
    <w:rsid w:val="002D3F7B"/>
    <w:rsid w:val="002D45B9"/>
    <w:rsid w:val="002D5334"/>
    <w:rsid w:val="002D63B4"/>
    <w:rsid w:val="002D6D1E"/>
    <w:rsid w:val="002E17F8"/>
    <w:rsid w:val="002E2FD1"/>
    <w:rsid w:val="002E4214"/>
    <w:rsid w:val="002E6B04"/>
    <w:rsid w:val="002E7FC5"/>
    <w:rsid w:val="002F2BBD"/>
    <w:rsid w:val="002F2D18"/>
    <w:rsid w:val="002F2D29"/>
    <w:rsid w:val="002F4772"/>
    <w:rsid w:val="002F55BA"/>
    <w:rsid w:val="002F74B0"/>
    <w:rsid w:val="00300BA0"/>
    <w:rsid w:val="00301646"/>
    <w:rsid w:val="003066A8"/>
    <w:rsid w:val="00310CC6"/>
    <w:rsid w:val="0031290A"/>
    <w:rsid w:val="00314CBE"/>
    <w:rsid w:val="00315DA8"/>
    <w:rsid w:val="003226FF"/>
    <w:rsid w:val="00322AE3"/>
    <w:rsid w:val="00324F14"/>
    <w:rsid w:val="00327D34"/>
    <w:rsid w:val="003325DE"/>
    <w:rsid w:val="00337621"/>
    <w:rsid w:val="00340110"/>
    <w:rsid w:val="00340A5C"/>
    <w:rsid w:val="00345C43"/>
    <w:rsid w:val="00352C5A"/>
    <w:rsid w:val="00353FE0"/>
    <w:rsid w:val="00356D78"/>
    <w:rsid w:val="00361F2B"/>
    <w:rsid w:val="00365DE1"/>
    <w:rsid w:val="00370471"/>
    <w:rsid w:val="0037054C"/>
    <w:rsid w:val="00370D0E"/>
    <w:rsid w:val="003746C5"/>
    <w:rsid w:val="00375A89"/>
    <w:rsid w:val="00390BE2"/>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47D"/>
    <w:rsid w:val="0042156E"/>
    <w:rsid w:val="0042252B"/>
    <w:rsid w:val="0042646E"/>
    <w:rsid w:val="00430644"/>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8FF"/>
    <w:rsid w:val="00492179"/>
    <w:rsid w:val="0049236D"/>
    <w:rsid w:val="004953E1"/>
    <w:rsid w:val="004965D0"/>
    <w:rsid w:val="004A23D5"/>
    <w:rsid w:val="004A23E8"/>
    <w:rsid w:val="004A2D27"/>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A5A"/>
    <w:rsid w:val="00537DF2"/>
    <w:rsid w:val="00545BA9"/>
    <w:rsid w:val="00547ADA"/>
    <w:rsid w:val="0055102F"/>
    <w:rsid w:val="00552C96"/>
    <w:rsid w:val="005545F5"/>
    <w:rsid w:val="005574ED"/>
    <w:rsid w:val="005643A7"/>
    <w:rsid w:val="00565722"/>
    <w:rsid w:val="00565AAF"/>
    <w:rsid w:val="005676E7"/>
    <w:rsid w:val="005700DF"/>
    <w:rsid w:val="00570CED"/>
    <w:rsid w:val="005728D1"/>
    <w:rsid w:val="00575901"/>
    <w:rsid w:val="00576007"/>
    <w:rsid w:val="005824EE"/>
    <w:rsid w:val="00585CC3"/>
    <w:rsid w:val="00586E68"/>
    <w:rsid w:val="005943B2"/>
    <w:rsid w:val="00594DFB"/>
    <w:rsid w:val="005963A7"/>
    <w:rsid w:val="005A2BD5"/>
    <w:rsid w:val="005B0C3A"/>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2C92"/>
    <w:rsid w:val="00644BAB"/>
    <w:rsid w:val="00646C5A"/>
    <w:rsid w:val="006514B1"/>
    <w:rsid w:val="00654509"/>
    <w:rsid w:val="00656888"/>
    <w:rsid w:val="00656A64"/>
    <w:rsid w:val="00657708"/>
    <w:rsid w:val="00663E42"/>
    <w:rsid w:val="0067385C"/>
    <w:rsid w:val="0067410C"/>
    <w:rsid w:val="006752A1"/>
    <w:rsid w:val="006777FE"/>
    <w:rsid w:val="00683CFD"/>
    <w:rsid w:val="00684BF5"/>
    <w:rsid w:val="00690A35"/>
    <w:rsid w:val="00690EC5"/>
    <w:rsid w:val="00691FC4"/>
    <w:rsid w:val="00694239"/>
    <w:rsid w:val="006944CE"/>
    <w:rsid w:val="00694F0B"/>
    <w:rsid w:val="006A13D5"/>
    <w:rsid w:val="006A4EA4"/>
    <w:rsid w:val="006A5AC5"/>
    <w:rsid w:val="006B015D"/>
    <w:rsid w:val="006B206D"/>
    <w:rsid w:val="006C6FCB"/>
    <w:rsid w:val="006D13FB"/>
    <w:rsid w:val="006D517A"/>
    <w:rsid w:val="006D5441"/>
    <w:rsid w:val="006E0BF0"/>
    <w:rsid w:val="006E1705"/>
    <w:rsid w:val="006E3257"/>
    <w:rsid w:val="006E4CF0"/>
    <w:rsid w:val="006E66FF"/>
    <w:rsid w:val="006F1765"/>
    <w:rsid w:val="006F1F83"/>
    <w:rsid w:val="006F340A"/>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1A8A"/>
    <w:rsid w:val="007829FA"/>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645A"/>
    <w:rsid w:val="007E1036"/>
    <w:rsid w:val="007E4AAF"/>
    <w:rsid w:val="007F22C4"/>
    <w:rsid w:val="007F2DE8"/>
    <w:rsid w:val="007F3B8B"/>
    <w:rsid w:val="007F509E"/>
    <w:rsid w:val="007F5878"/>
    <w:rsid w:val="0080099A"/>
    <w:rsid w:val="0080199C"/>
    <w:rsid w:val="008039D9"/>
    <w:rsid w:val="00805341"/>
    <w:rsid w:val="008120F6"/>
    <w:rsid w:val="008173A5"/>
    <w:rsid w:val="00822FEF"/>
    <w:rsid w:val="008269A6"/>
    <w:rsid w:val="00826F14"/>
    <w:rsid w:val="00832BBD"/>
    <w:rsid w:val="0083625D"/>
    <w:rsid w:val="00843E1C"/>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04D"/>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25F6"/>
    <w:rsid w:val="00A536B4"/>
    <w:rsid w:val="00A53E49"/>
    <w:rsid w:val="00A5638D"/>
    <w:rsid w:val="00A5792D"/>
    <w:rsid w:val="00A57F0A"/>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A33FE"/>
    <w:rsid w:val="00AA6712"/>
    <w:rsid w:val="00AA67B2"/>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3F52"/>
    <w:rsid w:val="00B7498D"/>
    <w:rsid w:val="00B74C7C"/>
    <w:rsid w:val="00B76D11"/>
    <w:rsid w:val="00B80B3C"/>
    <w:rsid w:val="00B857D2"/>
    <w:rsid w:val="00B86760"/>
    <w:rsid w:val="00B901AD"/>
    <w:rsid w:val="00B93040"/>
    <w:rsid w:val="00B96621"/>
    <w:rsid w:val="00B9697D"/>
    <w:rsid w:val="00B975A5"/>
    <w:rsid w:val="00B97948"/>
    <w:rsid w:val="00B979BE"/>
    <w:rsid w:val="00B97DE9"/>
    <w:rsid w:val="00BA304C"/>
    <w:rsid w:val="00BA3090"/>
    <w:rsid w:val="00BA5ABA"/>
    <w:rsid w:val="00BB0279"/>
    <w:rsid w:val="00BB0428"/>
    <w:rsid w:val="00BB0E4D"/>
    <w:rsid w:val="00BB1A86"/>
    <w:rsid w:val="00BB33EA"/>
    <w:rsid w:val="00BC06D9"/>
    <w:rsid w:val="00BC2E21"/>
    <w:rsid w:val="00BC2E90"/>
    <w:rsid w:val="00BC5A75"/>
    <w:rsid w:val="00BC7C4C"/>
    <w:rsid w:val="00BD0131"/>
    <w:rsid w:val="00BD0931"/>
    <w:rsid w:val="00BD1744"/>
    <w:rsid w:val="00BD7F94"/>
    <w:rsid w:val="00BE1910"/>
    <w:rsid w:val="00BE2FAD"/>
    <w:rsid w:val="00BE3ADA"/>
    <w:rsid w:val="00BE5193"/>
    <w:rsid w:val="00BE7539"/>
    <w:rsid w:val="00BF3B58"/>
    <w:rsid w:val="00BF406D"/>
    <w:rsid w:val="00BF4720"/>
    <w:rsid w:val="00BF5127"/>
    <w:rsid w:val="00BF649A"/>
    <w:rsid w:val="00BF68A2"/>
    <w:rsid w:val="00C0346D"/>
    <w:rsid w:val="00C03F3E"/>
    <w:rsid w:val="00C0400E"/>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40D7"/>
    <w:rsid w:val="00C62AB2"/>
    <w:rsid w:val="00C66A57"/>
    <w:rsid w:val="00C67180"/>
    <w:rsid w:val="00C764F1"/>
    <w:rsid w:val="00C80D8A"/>
    <w:rsid w:val="00C81F9B"/>
    <w:rsid w:val="00C826F0"/>
    <w:rsid w:val="00C850CE"/>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4A38"/>
    <w:rsid w:val="00CF4F27"/>
    <w:rsid w:val="00D00739"/>
    <w:rsid w:val="00D00958"/>
    <w:rsid w:val="00D00E71"/>
    <w:rsid w:val="00D00FFD"/>
    <w:rsid w:val="00D05CB2"/>
    <w:rsid w:val="00D0683B"/>
    <w:rsid w:val="00D12D00"/>
    <w:rsid w:val="00D131F0"/>
    <w:rsid w:val="00D17333"/>
    <w:rsid w:val="00D22F33"/>
    <w:rsid w:val="00D25CD0"/>
    <w:rsid w:val="00D27351"/>
    <w:rsid w:val="00D34675"/>
    <w:rsid w:val="00D426EF"/>
    <w:rsid w:val="00D42D2C"/>
    <w:rsid w:val="00D45C48"/>
    <w:rsid w:val="00D46D20"/>
    <w:rsid w:val="00D50E99"/>
    <w:rsid w:val="00D555F7"/>
    <w:rsid w:val="00D57301"/>
    <w:rsid w:val="00D63AB0"/>
    <w:rsid w:val="00D71942"/>
    <w:rsid w:val="00D73539"/>
    <w:rsid w:val="00D7502A"/>
    <w:rsid w:val="00D762E0"/>
    <w:rsid w:val="00D803FB"/>
    <w:rsid w:val="00D806B6"/>
    <w:rsid w:val="00D80EF3"/>
    <w:rsid w:val="00D84D16"/>
    <w:rsid w:val="00D857D8"/>
    <w:rsid w:val="00D868EC"/>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26C1"/>
    <w:rsid w:val="00E3646C"/>
    <w:rsid w:val="00E43887"/>
    <w:rsid w:val="00E44CD6"/>
    <w:rsid w:val="00E45142"/>
    <w:rsid w:val="00E52E8C"/>
    <w:rsid w:val="00E5714C"/>
    <w:rsid w:val="00E57D2B"/>
    <w:rsid w:val="00E60A9A"/>
    <w:rsid w:val="00E64124"/>
    <w:rsid w:val="00E651E3"/>
    <w:rsid w:val="00E66FE4"/>
    <w:rsid w:val="00E71991"/>
    <w:rsid w:val="00E72AB6"/>
    <w:rsid w:val="00E73348"/>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280D"/>
    <w:rsid w:val="00EC3C35"/>
    <w:rsid w:val="00EC679B"/>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642"/>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587B"/>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D724C9-35D9-44A1-B330-C1450B38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https://lkuv.gosuslugi.ru" TargetMode="External"/><Relationship Id="rId26" Type="http://schemas.openxmlformats.org/officeDocument/2006/relationships/hyperlink" Target="consultantplus://offline/ref=DCD51FF0E1F29FB89075EEB70C3F4EC66521F07D2C5512932B9B7BAE2FDC26E1A9FE02E79C3615612A7381FB852F2AE10129A2FD0AYDA2M"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DCD51FF0E1F29FB89075EEB70C3F4EC66521F07D2C5512932B9B7BAE2FDC26E1A9FE02E79C3615612A7381FB852F2AE10129A2FD0AYDA2M"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DCD51FF0E1F29FB89075EEB70C3F4EC66521F07D2C5512932B9B7BAE2FDC26E1A9FE02E79C3615612A7381FB852F2AE10129A2FD0AYDA2M" TargetMode="External"/><Relationship Id="rId55"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consultantplus://offline/ref=521E78BADC502103F61942CE39284A61A5E7403F98C18227F4ADA3301697F29F60067ADAAD6F1B9EC1AF58w4nAQ" TargetMode="External"/><Relationship Id="rId68"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consultantplus://offline/ref=521E78BADC502103F61942CE39284A61A5E7403F98C18227F4ADA3301697F29F60067ADAAD6F1B9EC1AF58w4nAQ"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kuv.gosuslugi.ru" TargetMode="External"/><Relationship Id="rId2" Type="http://schemas.openxmlformats.org/officeDocument/2006/relationships/numbering" Target="numbering.xml"/><Relationship Id="rId16" Type="http://schemas.openxmlformats.org/officeDocument/2006/relationships/hyperlink" Target="consultantplus://offline/ref=DCD51FF0E1F29FB89075EEB70C3F4EC66521F07D2C5512932B9B7BAE2FDC26E1A9FE02E79C3615612A7381FB852F2AE10129A2FD0AYDA2M" TargetMode="External"/><Relationship Id="rId29" Type="http://schemas.openxmlformats.org/officeDocument/2006/relationships/hyperlink" Target="consultantplus://offline/ref=521E78BADC502103F61942CE39284A61A5E7403F98C18227F4ADA3301697F29F60067ADAAD6F1B9EC1AF58w4nAQ" TargetMode="External"/><Relationship Id="rId11"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521E78BADC502103F61942CE39284A61A5E7403F98C18227F4ADA3301697F29F60067ADAAD6F1B9EC1AF58w4nAQ" TargetMode="External"/><Relationship Id="rId40" Type="http://schemas.openxmlformats.org/officeDocument/2006/relationships/hyperlink" Target="https://lkuv.gosuslugi.ru" TargetMode="External"/><Relationship Id="rId45" Type="http://schemas.openxmlformats.org/officeDocument/2006/relationships/hyperlink" Target="consultantplus://offline/ref=521E78BADC502103F61942CE39284A61A5E7403F98C18227F4ADA3301697F29F60067ADAAD6F1B9EC1AF58w4nAQ" TargetMode="External"/><Relationship Id="rId53" Type="http://schemas.openxmlformats.org/officeDocument/2006/relationships/hyperlink" Target="consultantplus://offline/ref=521E78BADC502103F61942CE39284A61A5E7403F98C18227F4ADA3301697F29F60067ADAAD6F1B9EC1AF58w4nAQ" TargetMode="External"/><Relationship Id="rId58" Type="http://schemas.openxmlformats.org/officeDocument/2006/relationships/hyperlink" Target="consultantplus://offline/ref=521E78BADC502103F61942CE39284A61A5E7403F98C18227F4ADA3301697F29F60067ADAAD6F1B9EC1AF58w4nAQ"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https://lkuv.gosuslugi.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lkuv.gosuslugi.ru"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DCD51FF0E1F29FB89075EEB70C3F4EC66521F07D2C5512932B9B7BAE2FDC26E1A9FE02E79C3615612A7381FB852F2AE10129A2FD0AYDA2M"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https://lkuv.gosuslugi.ru"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DCD51FF0E1F29FB89075EEB70C3F4EC66521F07D2C5512932B9B7BAE2FDC26E1A9FE02E79C3615612A7381FB852F2AE10129A2FD0AYDA2M"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521E78BADC502103F61942CE39284A61A5E7403F98C18227F4ADA3301697F29F60067ADAAD6F1B9EC1AF58w4nAQ" TargetMode="External"/><Relationship Id="rId80" Type="http://schemas.openxmlformats.org/officeDocument/2006/relationships/hyperlink" Target="consultantplus://offline/ref=521E78BADC502103F61942CE39284A61A5E7403F98C18227F4ADA3301697F29F60067ADAAD6F1B9EC1AF58w4nAQ" TargetMode="External"/><Relationship Id="rId85" Type="http://schemas.openxmlformats.org/officeDocument/2006/relationships/hyperlink" Target="http://mobileonline.garant.ru/document/redirect/12148567/0" TargetMode="External"/><Relationship Id="rId3" Type="http://schemas.openxmlformats.org/officeDocument/2006/relationships/styles" Target="styles.xml"/><Relationship Id="rId12" Type="http://schemas.openxmlformats.org/officeDocument/2006/relationships/hyperlink" Target="consultantplus://offline/ref=DCD51FF0E1F29FB89075EEB70C3F4EC66521F07D2C5512932B9B7BAE2FDC26E1A9FE02E79C3615612A7381FB852F2AE10129A2FD0AYDA2M"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https://lkuv.gosuslugi.ru"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consultantplus://offline/ref=DCD51FF0E1F29FB89075EEB70C3F4EC66521F07D2C5512932B9B7BAE2FDC26E1A9FE02E79C3615612A7381FB852F2AE10129A2FD0AYDA2M"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https://lkuv.gosuslugi.ru"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https://lkuv.gosuslugi.ru"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https://lkuv.gosuslugi.ru" TargetMode="External"/><Relationship Id="rId83" Type="http://schemas.openxmlformats.org/officeDocument/2006/relationships/hyperlink" Target="https://lkuv.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1E78BADC502103F61942CE39284A61A5E7403F98C18227F4ADA3301697F29F60067ADAAD6F1B9EC1AF58w4nAQ" TargetMode="External"/><Relationship Id="rId23" Type="http://schemas.openxmlformats.org/officeDocument/2006/relationships/hyperlink" Target="https://lkuv.gosuslugi.ru" TargetMode="External"/><Relationship Id="rId28" Type="http://schemas.openxmlformats.org/officeDocument/2006/relationships/hyperlink" Target="https://lkuv.gosuslugi.ru"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consultantplus://offline/ref=521E78BADC502103F61942CE39284A61A5E7403F98C18227F4ADA3301697F29F60067ADAAD6F1B9EC1AF58w4nAQ" TargetMode="External"/><Relationship Id="rId57" Type="http://schemas.openxmlformats.org/officeDocument/2006/relationships/hyperlink" Target="https://lkuv.gosuslugi.ru" TargetMode="External"/><Relationship Id="rId10" Type="http://schemas.openxmlformats.org/officeDocument/2006/relationships/hyperlink" Target="consultantplus://offline/ref=897E332143C976FB335423C7F955D55B1AFD4B4E723967D76A09A17E06k6CEN"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https://lkuv.gosuslugi.ru" TargetMode="External"/><Relationship Id="rId60" Type="http://schemas.openxmlformats.org/officeDocument/2006/relationships/hyperlink" Target="consultantplus://offline/ref=DCD51FF0E1F29FB89075EEB70C3F4EC66521F07D2C5512932B9B7BAE2FDC26E1A9FE02E79C3615612A7381FB852F2AE10129A2FD0AYDA2M" TargetMode="External"/><Relationship Id="rId65" Type="http://schemas.openxmlformats.org/officeDocument/2006/relationships/hyperlink" Target="consultantplus://offline/ref=DCD51FF0E1F29FB89075EEB70C3F4EC66521F07D2C5512932B9B7BAE2FDC26E1A9FE02E79C3615612A7381FB852F2AE10129A2FD0AYDA2M"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DCD51FF0E1F29FB89075EEB70C3F4EC66521F07D2C5512932B9B7BAE2FDC26E1A9FE02E79C3615612A7381FB852F2AE10129A2FD0AYDA2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C8D8-0E3E-4195-99B4-B11FCC3E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41557</Words>
  <Characters>236881</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8</cp:revision>
  <cp:lastPrinted>2023-12-26T11:47:00Z</cp:lastPrinted>
  <dcterms:created xsi:type="dcterms:W3CDTF">2023-12-20T06:13:00Z</dcterms:created>
  <dcterms:modified xsi:type="dcterms:W3CDTF">2023-12-26T11:50:00Z</dcterms:modified>
</cp:coreProperties>
</file>